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F7AFD" w14:textId="77777777" w:rsidR="00B45D59" w:rsidRDefault="003F0BB0" w:rsidP="003F0BB0">
      <w:pPr>
        <w:pStyle w:val="GvdeMetni"/>
        <w:ind w:left="0"/>
        <w:jc w:val="center"/>
        <w:rPr>
          <w:rFonts w:ascii="Times New Roman"/>
          <w:sz w:val="20"/>
        </w:rPr>
      </w:pPr>
      <w:r>
        <w:rPr>
          <w:rFonts w:ascii="Times New Roman"/>
          <w:noProof/>
          <w:sz w:val="20"/>
          <w:lang w:val="tr-TR" w:eastAsia="tr-TR"/>
        </w:rPr>
        <w:drawing>
          <wp:inline distT="0" distB="0" distL="0" distR="0" wp14:anchorId="28ABC4E7" wp14:editId="60ADA370">
            <wp:extent cx="3117850" cy="1633925"/>
            <wp:effectExtent l="0" t="0" r="6350" b="444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184" cy="1637244"/>
                    </a:xfrm>
                    <a:prstGeom prst="rect">
                      <a:avLst/>
                    </a:prstGeom>
                    <a:noFill/>
                    <a:ln>
                      <a:noFill/>
                    </a:ln>
                  </pic:spPr>
                </pic:pic>
              </a:graphicData>
            </a:graphic>
          </wp:inline>
        </w:drawing>
      </w:r>
    </w:p>
    <w:p w14:paraId="157E074A" w14:textId="77777777" w:rsidR="00B45D59" w:rsidRDefault="00B45D59">
      <w:pPr>
        <w:pStyle w:val="GvdeMetni"/>
        <w:spacing w:before="63"/>
        <w:ind w:left="0"/>
        <w:rPr>
          <w:rFonts w:ascii="Times New Roman"/>
          <w:sz w:val="26"/>
        </w:rPr>
      </w:pPr>
    </w:p>
    <w:p w14:paraId="1EEA7162" w14:textId="77777777" w:rsidR="005D557A" w:rsidRDefault="005D557A">
      <w:pPr>
        <w:pStyle w:val="GvdeMetni"/>
        <w:spacing w:before="63"/>
        <w:ind w:left="0"/>
        <w:rPr>
          <w:rFonts w:ascii="Times New Roman"/>
          <w:sz w:val="26"/>
        </w:rPr>
      </w:pPr>
    </w:p>
    <w:p w14:paraId="230C8BBA" w14:textId="577E970C" w:rsidR="00B45D59" w:rsidRPr="005D557A" w:rsidRDefault="00BA4D5F" w:rsidP="003F0BB0">
      <w:pPr>
        <w:rPr>
          <w:b/>
          <w:sz w:val="28"/>
          <w:szCs w:val="28"/>
        </w:rPr>
      </w:pPr>
      <w:r w:rsidRPr="005D557A">
        <w:rPr>
          <w:b/>
          <w:sz w:val="28"/>
          <w:szCs w:val="28"/>
        </w:rPr>
        <w:t>The</w:t>
      </w:r>
      <w:r w:rsidRPr="005D557A">
        <w:rPr>
          <w:b/>
          <w:spacing w:val="-6"/>
          <w:sz w:val="28"/>
          <w:szCs w:val="28"/>
        </w:rPr>
        <w:t xml:space="preserve"> </w:t>
      </w:r>
      <w:r w:rsidRPr="005D557A">
        <w:rPr>
          <w:b/>
          <w:i/>
          <w:sz w:val="28"/>
          <w:szCs w:val="28"/>
        </w:rPr>
        <w:t>European</w:t>
      </w:r>
      <w:r w:rsidRPr="005D557A">
        <w:rPr>
          <w:b/>
          <w:i/>
          <w:spacing w:val="-6"/>
          <w:sz w:val="28"/>
          <w:szCs w:val="28"/>
        </w:rPr>
        <w:t xml:space="preserve"> </w:t>
      </w:r>
      <w:r w:rsidRPr="005D557A">
        <w:rPr>
          <w:b/>
          <w:i/>
          <w:sz w:val="28"/>
          <w:szCs w:val="28"/>
        </w:rPr>
        <w:t>Journal</w:t>
      </w:r>
      <w:r w:rsidRPr="005D557A">
        <w:rPr>
          <w:b/>
          <w:i/>
          <w:spacing w:val="-2"/>
          <w:sz w:val="28"/>
          <w:szCs w:val="28"/>
        </w:rPr>
        <w:t xml:space="preserve"> </w:t>
      </w:r>
      <w:r w:rsidRPr="005D557A">
        <w:rPr>
          <w:b/>
          <w:i/>
          <w:sz w:val="28"/>
          <w:szCs w:val="28"/>
        </w:rPr>
        <w:t>of</w:t>
      </w:r>
      <w:r w:rsidRPr="005D557A">
        <w:rPr>
          <w:b/>
          <w:i/>
          <w:spacing w:val="-7"/>
          <w:sz w:val="28"/>
          <w:szCs w:val="28"/>
        </w:rPr>
        <w:t xml:space="preserve"> </w:t>
      </w:r>
      <w:r w:rsidRPr="005D557A">
        <w:rPr>
          <w:b/>
          <w:i/>
          <w:sz w:val="28"/>
          <w:szCs w:val="28"/>
        </w:rPr>
        <w:t>General</w:t>
      </w:r>
      <w:r w:rsidRPr="005D557A">
        <w:rPr>
          <w:b/>
          <w:i/>
          <w:spacing w:val="-2"/>
          <w:sz w:val="28"/>
          <w:szCs w:val="28"/>
        </w:rPr>
        <w:t xml:space="preserve"> </w:t>
      </w:r>
      <w:r w:rsidRPr="005D557A">
        <w:rPr>
          <w:b/>
          <w:i/>
          <w:sz w:val="28"/>
          <w:szCs w:val="28"/>
        </w:rPr>
        <w:t>Practice</w:t>
      </w:r>
      <w:r w:rsidRPr="005D557A">
        <w:rPr>
          <w:b/>
          <w:i/>
          <w:spacing w:val="-6"/>
          <w:sz w:val="28"/>
          <w:szCs w:val="28"/>
        </w:rPr>
        <w:t xml:space="preserve"> </w:t>
      </w:r>
      <w:r w:rsidRPr="005D557A">
        <w:rPr>
          <w:b/>
          <w:sz w:val="28"/>
          <w:szCs w:val="28"/>
        </w:rPr>
        <w:t>is</w:t>
      </w:r>
      <w:r w:rsidRPr="005D557A">
        <w:rPr>
          <w:b/>
          <w:spacing w:val="-7"/>
          <w:sz w:val="28"/>
          <w:szCs w:val="28"/>
        </w:rPr>
        <w:t xml:space="preserve"> </w:t>
      </w:r>
      <w:r w:rsidR="000A5937">
        <w:rPr>
          <w:b/>
          <w:sz w:val="28"/>
          <w:szCs w:val="28"/>
        </w:rPr>
        <w:t>L</w:t>
      </w:r>
      <w:bookmarkStart w:id="0" w:name="_GoBack"/>
      <w:bookmarkEnd w:id="0"/>
      <w:r w:rsidRPr="005D557A">
        <w:rPr>
          <w:b/>
          <w:sz w:val="28"/>
          <w:szCs w:val="28"/>
        </w:rPr>
        <w:t>ooking</w:t>
      </w:r>
      <w:r w:rsidRPr="005D557A">
        <w:rPr>
          <w:b/>
          <w:spacing w:val="-6"/>
          <w:sz w:val="28"/>
          <w:szCs w:val="28"/>
        </w:rPr>
        <w:t xml:space="preserve"> </w:t>
      </w:r>
      <w:r w:rsidRPr="005D557A">
        <w:rPr>
          <w:b/>
          <w:sz w:val="28"/>
          <w:szCs w:val="28"/>
        </w:rPr>
        <w:t>for</w:t>
      </w:r>
      <w:r w:rsidRPr="005D557A">
        <w:rPr>
          <w:b/>
          <w:spacing w:val="-7"/>
          <w:sz w:val="28"/>
          <w:szCs w:val="28"/>
        </w:rPr>
        <w:t xml:space="preserve"> </w:t>
      </w:r>
      <w:r w:rsidRPr="005D557A">
        <w:rPr>
          <w:b/>
          <w:sz w:val="28"/>
          <w:szCs w:val="28"/>
        </w:rPr>
        <w:t>an</w:t>
      </w:r>
      <w:r w:rsidRPr="005D557A">
        <w:rPr>
          <w:b/>
          <w:spacing w:val="-4"/>
          <w:sz w:val="28"/>
          <w:szCs w:val="28"/>
        </w:rPr>
        <w:t xml:space="preserve"> </w:t>
      </w:r>
      <w:r w:rsidRPr="005D557A">
        <w:rPr>
          <w:b/>
          <w:sz w:val="28"/>
          <w:szCs w:val="28"/>
        </w:rPr>
        <w:t>Associate</w:t>
      </w:r>
      <w:r w:rsidRPr="005D557A">
        <w:rPr>
          <w:b/>
          <w:spacing w:val="-7"/>
          <w:sz w:val="28"/>
          <w:szCs w:val="28"/>
        </w:rPr>
        <w:t xml:space="preserve"> </w:t>
      </w:r>
      <w:r w:rsidRPr="005D557A">
        <w:rPr>
          <w:b/>
          <w:spacing w:val="-2"/>
          <w:sz w:val="28"/>
          <w:szCs w:val="28"/>
        </w:rPr>
        <w:t>Editor</w:t>
      </w:r>
    </w:p>
    <w:p w14:paraId="33593138" w14:textId="77777777" w:rsidR="00B45D59" w:rsidRDefault="00B45D59">
      <w:pPr>
        <w:pStyle w:val="GvdeMetni"/>
        <w:spacing w:before="23"/>
        <w:ind w:left="0"/>
        <w:rPr>
          <w:sz w:val="20"/>
        </w:rPr>
      </w:pPr>
    </w:p>
    <w:p w14:paraId="7FC1F23A" w14:textId="77777777" w:rsidR="005D557A" w:rsidRDefault="005D557A">
      <w:pPr>
        <w:pStyle w:val="GvdeMetni"/>
        <w:spacing w:before="23"/>
        <w:ind w:left="0"/>
        <w:rPr>
          <w:sz w:val="20"/>
        </w:rPr>
      </w:pPr>
    </w:p>
    <w:p w14:paraId="4E76A6D0" w14:textId="77777777" w:rsidR="00B45D59" w:rsidRPr="003F0BB0" w:rsidRDefault="00BA4D5F" w:rsidP="003F0BB0">
      <w:pPr>
        <w:pStyle w:val="GvdeMetni"/>
        <w:ind w:left="0" w:right="277"/>
        <w:rPr>
          <w:sz w:val="24"/>
          <w:szCs w:val="24"/>
        </w:rPr>
      </w:pPr>
      <w:r w:rsidRPr="003F0BB0">
        <w:rPr>
          <w:sz w:val="24"/>
          <w:szCs w:val="24"/>
        </w:rPr>
        <w:t xml:space="preserve">The </w:t>
      </w:r>
      <w:r w:rsidRPr="003F0BB0">
        <w:rPr>
          <w:i/>
          <w:sz w:val="24"/>
          <w:szCs w:val="24"/>
        </w:rPr>
        <w:t xml:space="preserve">European Journal of General Practice </w:t>
      </w:r>
      <w:r w:rsidRPr="003F0BB0">
        <w:rPr>
          <w:sz w:val="24"/>
          <w:szCs w:val="24"/>
        </w:rPr>
        <w:t>(EJGP) is a peer-reviewed international open- access journal publishing high-quality original research in European primary care medicine (family</w:t>
      </w:r>
      <w:r w:rsidRPr="003F0BB0">
        <w:rPr>
          <w:spacing w:val="-2"/>
          <w:sz w:val="24"/>
          <w:szCs w:val="24"/>
        </w:rPr>
        <w:t xml:space="preserve"> </w:t>
      </w:r>
      <w:r w:rsidRPr="003F0BB0">
        <w:rPr>
          <w:sz w:val="24"/>
          <w:szCs w:val="24"/>
        </w:rPr>
        <w:t>medicine,</w:t>
      </w:r>
      <w:r w:rsidRPr="003F0BB0">
        <w:rPr>
          <w:spacing w:val="-4"/>
          <w:sz w:val="24"/>
          <w:szCs w:val="24"/>
        </w:rPr>
        <w:t xml:space="preserve"> </w:t>
      </w:r>
      <w:r w:rsidRPr="003F0BB0">
        <w:rPr>
          <w:sz w:val="24"/>
          <w:szCs w:val="24"/>
        </w:rPr>
        <w:t>general</w:t>
      </w:r>
      <w:r w:rsidRPr="003F0BB0">
        <w:rPr>
          <w:spacing w:val="-2"/>
          <w:sz w:val="24"/>
          <w:szCs w:val="24"/>
        </w:rPr>
        <w:t xml:space="preserve"> </w:t>
      </w:r>
      <w:r w:rsidRPr="003F0BB0">
        <w:rPr>
          <w:sz w:val="24"/>
          <w:szCs w:val="24"/>
        </w:rPr>
        <w:t>practice).</w:t>
      </w:r>
      <w:r w:rsidRPr="003F0BB0">
        <w:rPr>
          <w:spacing w:val="-5"/>
          <w:sz w:val="24"/>
          <w:szCs w:val="24"/>
        </w:rPr>
        <w:t xml:space="preserve"> </w:t>
      </w:r>
      <w:r w:rsidRPr="003F0BB0">
        <w:rPr>
          <w:sz w:val="24"/>
          <w:szCs w:val="24"/>
        </w:rPr>
        <w:t>It</w:t>
      </w:r>
      <w:r w:rsidRPr="003F0BB0">
        <w:rPr>
          <w:spacing w:val="-1"/>
          <w:sz w:val="24"/>
          <w:szCs w:val="24"/>
        </w:rPr>
        <w:t xml:space="preserve"> </w:t>
      </w:r>
      <w:r w:rsidRPr="003F0BB0">
        <w:rPr>
          <w:sz w:val="24"/>
          <w:szCs w:val="24"/>
        </w:rPr>
        <w:t>is</w:t>
      </w:r>
      <w:r w:rsidRPr="003F0BB0">
        <w:rPr>
          <w:spacing w:val="-4"/>
          <w:sz w:val="24"/>
          <w:szCs w:val="24"/>
        </w:rPr>
        <w:t xml:space="preserve"> </w:t>
      </w:r>
      <w:r w:rsidRPr="003F0BB0">
        <w:rPr>
          <w:sz w:val="24"/>
          <w:szCs w:val="24"/>
        </w:rPr>
        <w:t>the</w:t>
      </w:r>
      <w:r w:rsidRPr="003F0BB0">
        <w:rPr>
          <w:spacing w:val="-4"/>
          <w:sz w:val="24"/>
          <w:szCs w:val="24"/>
        </w:rPr>
        <w:t xml:space="preserve"> </w:t>
      </w:r>
      <w:r w:rsidRPr="003F0BB0">
        <w:rPr>
          <w:sz w:val="24"/>
          <w:szCs w:val="24"/>
        </w:rPr>
        <w:t>official</w:t>
      </w:r>
      <w:r w:rsidRPr="003F0BB0">
        <w:rPr>
          <w:spacing w:val="-2"/>
          <w:sz w:val="24"/>
          <w:szCs w:val="24"/>
        </w:rPr>
        <w:t xml:space="preserve"> </w:t>
      </w:r>
      <w:r w:rsidRPr="003F0BB0">
        <w:rPr>
          <w:sz w:val="24"/>
          <w:szCs w:val="24"/>
        </w:rPr>
        <w:t>journal</w:t>
      </w:r>
      <w:r w:rsidRPr="003F0BB0">
        <w:rPr>
          <w:spacing w:val="-2"/>
          <w:sz w:val="24"/>
          <w:szCs w:val="24"/>
        </w:rPr>
        <w:t xml:space="preserve"> </w:t>
      </w:r>
      <w:r w:rsidRPr="003F0BB0">
        <w:rPr>
          <w:sz w:val="24"/>
          <w:szCs w:val="24"/>
        </w:rPr>
        <w:t>of</w:t>
      </w:r>
      <w:r w:rsidRPr="003F0BB0">
        <w:rPr>
          <w:spacing w:val="-3"/>
          <w:sz w:val="24"/>
          <w:szCs w:val="24"/>
        </w:rPr>
        <w:t xml:space="preserve"> </w:t>
      </w:r>
      <w:r w:rsidRPr="003F0BB0">
        <w:rPr>
          <w:i/>
          <w:sz w:val="24"/>
          <w:szCs w:val="24"/>
        </w:rPr>
        <w:t>WONCA</w:t>
      </w:r>
      <w:r w:rsidRPr="003F0BB0">
        <w:rPr>
          <w:i/>
          <w:spacing w:val="-4"/>
          <w:sz w:val="24"/>
          <w:szCs w:val="24"/>
        </w:rPr>
        <w:t xml:space="preserve"> </w:t>
      </w:r>
      <w:r w:rsidRPr="003F0BB0">
        <w:rPr>
          <w:i/>
          <w:sz w:val="24"/>
          <w:szCs w:val="24"/>
        </w:rPr>
        <w:t>Europe</w:t>
      </w:r>
      <w:r w:rsidRPr="003F0BB0">
        <w:rPr>
          <w:sz w:val="24"/>
          <w:szCs w:val="24"/>
        </w:rPr>
        <w:t>,</w:t>
      </w:r>
      <w:r w:rsidRPr="003F0BB0">
        <w:rPr>
          <w:spacing w:val="-2"/>
          <w:sz w:val="24"/>
          <w:szCs w:val="24"/>
        </w:rPr>
        <w:t xml:space="preserve"> </w:t>
      </w:r>
      <w:r w:rsidRPr="003F0BB0">
        <w:rPr>
          <w:sz w:val="24"/>
          <w:szCs w:val="24"/>
        </w:rPr>
        <w:t>the</w:t>
      </w:r>
      <w:r w:rsidRPr="003F0BB0">
        <w:rPr>
          <w:spacing w:val="-4"/>
          <w:sz w:val="24"/>
          <w:szCs w:val="24"/>
        </w:rPr>
        <w:t xml:space="preserve"> </w:t>
      </w:r>
      <w:r w:rsidRPr="003F0BB0">
        <w:rPr>
          <w:sz w:val="24"/>
          <w:szCs w:val="24"/>
        </w:rPr>
        <w:t>European Society</w:t>
      </w:r>
      <w:r w:rsidRPr="003F0BB0">
        <w:rPr>
          <w:spacing w:val="-2"/>
          <w:sz w:val="24"/>
          <w:szCs w:val="24"/>
        </w:rPr>
        <w:t xml:space="preserve"> </w:t>
      </w:r>
      <w:r w:rsidRPr="003F0BB0">
        <w:rPr>
          <w:sz w:val="24"/>
          <w:szCs w:val="24"/>
        </w:rPr>
        <w:t>of General</w:t>
      </w:r>
      <w:r w:rsidRPr="003F0BB0">
        <w:rPr>
          <w:spacing w:val="-2"/>
          <w:sz w:val="24"/>
          <w:szCs w:val="24"/>
        </w:rPr>
        <w:t xml:space="preserve"> </w:t>
      </w:r>
      <w:r w:rsidRPr="003F0BB0">
        <w:rPr>
          <w:sz w:val="24"/>
          <w:szCs w:val="24"/>
        </w:rPr>
        <w:t>Practice/Family Medicine,</w:t>
      </w:r>
      <w:r w:rsidRPr="003F0BB0">
        <w:rPr>
          <w:spacing w:val="-2"/>
          <w:sz w:val="24"/>
          <w:szCs w:val="24"/>
        </w:rPr>
        <w:t xml:space="preserve"> </w:t>
      </w:r>
      <w:r w:rsidRPr="003F0BB0">
        <w:rPr>
          <w:sz w:val="24"/>
          <w:szCs w:val="24"/>
        </w:rPr>
        <w:t>and</w:t>
      </w:r>
      <w:r w:rsidRPr="003F0BB0">
        <w:rPr>
          <w:spacing w:val="-1"/>
          <w:sz w:val="24"/>
          <w:szCs w:val="24"/>
        </w:rPr>
        <w:t xml:space="preserve"> </w:t>
      </w:r>
      <w:r w:rsidRPr="003F0BB0">
        <w:rPr>
          <w:sz w:val="24"/>
          <w:szCs w:val="24"/>
        </w:rPr>
        <w:t xml:space="preserve">published by </w:t>
      </w:r>
      <w:r w:rsidRPr="003F0BB0">
        <w:rPr>
          <w:i/>
          <w:sz w:val="24"/>
          <w:szCs w:val="24"/>
        </w:rPr>
        <w:t>Taylor and</w:t>
      </w:r>
      <w:r w:rsidRPr="003F0BB0">
        <w:rPr>
          <w:i/>
          <w:spacing w:val="-2"/>
          <w:sz w:val="24"/>
          <w:szCs w:val="24"/>
        </w:rPr>
        <w:t xml:space="preserve"> </w:t>
      </w:r>
      <w:r w:rsidRPr="003F0BB0">
        <w:rPr>
          <w:i/>
          <w:sz w:val="24"/>
          <w:szCs w:val="24"/>
        </w:rPr>
        <w:t>Francis.</w:t>
      </w:r>
      <w:r w:rsidRPr="003F0BB0">
        <w:rPr>
          <w:i/>
          <w:spacing w:val="-3"/>
          <w:sz w:val="24"/>
          <w:szCs w:val="24"/>
        </w:rPr>
        <w:t xml:space="preserve"> </w:t>
      </w:r>
      <w:r w:rsidRPr="003F0BB0">
        <w:rPr>
          <w:sz w:val="24"/>
          <w:szCs w:val="24"/>
        </w:rPr>
        <w:t>The EJGP operates a double-anonymised peer review policy.</w:t>
      </w:r>
    </w:p>
    <w:p w14:paraId="38EA4A43" w14:textId="77777777" w:rsidR="00B45D59" w:rsidRPr="003F0BB0" w:rsidRDefault="005D557A">
      <w:pPr>
        <w:pStyle w:val="GvdeMetni"/>
        <w:spacing w:before="24"/>
        <w:ind w:left="0"/>
        <w:rPr>
          <w:sz w:val="24"/>
          <w:szCs w:val="24"/>
        </w:rPr>
      </w:pPr>
      <w:r w:rsidRPr="003F0BB0">
        <w:rPr>
          <w:noProof/>
          <w:sz w:val="24"/>
          <w:szCs w:val="24"/>
          <w:lang w:val="tr-TR" w:eastAsia="tr-TR"/>
        </w:rPr>
        <mc:AlternateContent>
          <mc:Choice Requires="wps">
            <w:drawing>
              <wp:anchor distT="0" distB="0" distL="0" distR="0" simplePos="0" relativeHeight="251658752" behindDoc="1" locked="0" layoutInCell="1" allowOverlap="1" wp14:anchorId="0063F182" wp14:editId="1534B855">
                <wp:simplePos x="0" y="0"/>
                <wp:positionH relativeFrom="page">
                  <wp:posOffset>1003300</wp:posOffset>
                </wp:positionH>
                <wp:positionV relativeFrom="paragraph">
                  <wp:posOffset>212725</wp:posOffset>
                </wp:positionV>
                <wp:extent cx="5441950" cy="457200"/>
                <wp:effectExtent l="0" t="0" r="25400"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0" cy="457200"/>
                        </a:xfrm>
                        <a:prstGeom prst="rect">
                          <a:avLst/>
                        </a:prstGeom>
                        <a:solidFill>
                          <a:srgbClr val="D6E2BC"/>
                        </a:solidFill>
                        <a:ln w="6096">
                          <a:solidFill>
                            <a:srgbClr val="000000"/>
                          </a:solidFill>
                          <a:prstDash val="solid"/>
                        </a:ln>
                      </wps:spPr>
                      <wps:txbx>
                        <w:txbxContent>
                          <w:p w14:paraId="475FA58C" w14:textId="77777777" w:rsidR="00B45D59" w:rsidRPr="005D557A" w:rsidRDefault="00BA4D5F" w:rsidP="005D557A">
                            <w:pPr>
                              <w:spacing w:before="21"/>
                              <w:ind w:left="107"/>
                              <w:jc w:val="center"/>
                              <w:rPr>
                                <w:color w:val="000000"/>
                                <w:sz w:val="24"/>
                              </w:rPr>
                            </w:pPr>
                            <w:r>
                              <w:rPr>
                                <w:color w:val="000000"/>
                                <w:sz w:val="24"/>
                              </w:rPr>
                              <w:t>To</w:t>
                            </w:r>
                            <w:r>
                              <w:rPr>
                                <w:color w:val="000000"/>
                                <w:spacing w:val="2"/>
                                <w:sz w:val="24"/>
                              </w:rPr>
                              <w:t xml:space="preserve"> </w:t>
                            </w:r>
                            <w:r>
                              <w:rPr>
                                <w:color w:val="000000"/>
                                <w:sz w:val="24"/>
                              </w:rPr>
                              <w:t>complete</w:t>
                            </w:r>
                            <w:r>
                              <w:rPr>
                                <w:color w:val="000000"/>
                                <w:spacing w:val="-2"/>
                                <w:sz w:val="24"/>
                              </w:rPr>
                              <w:t xml:space="preserve"> </w:t>
                            </w:r>
                            <w:r>
                              <w:rPr>
                                <w:color w:val="000000"/>
                                <w:sz w:val="24"/>
                              </w:rPr>
                              <w:t>its</w:t>
                            </w:r>
                            <w:r>
                              <w:rPr>
                                <w:color w:val="000000"/>
                                <w:spacing w:val="-3"/>
                                <w:sz w:val="24"/>
                              </w:rPr>
                              <w:t xml:space="preserve"> </w:t>
                            </w:r>
                            <w:r>
                              <w:rPr>
                                <w:color w:val="000000"/>
                                <w:sz w:val="24"/>
                              </w:rPr>
                              <w:t>Editorial</w:t>
                            </w:r>
                            <w:r>
                              <w:rPr>
                                <w:color w:val="000000"/>
                                <w:spacing w:val="-5"/>
                                <w:sz w:val="24"/>
                              </w:rPr>
                              <w:t xml:space="preserve"> </w:t>
                            </w:r>
                            <w:r>
                              <w:rPr>
                                <w:color w:val="000000"/>
                                <w:sz w:val="24"/>
                              </w:rPr>
                              <w:t>team,</w:t>
                            </w:r>
                            <w:r>
                              <w:rPr>
                                <w:color w:val="000000"/>
                                <w:spacing w:val="-2"/>
                                <w:sz w:val="24"/>
                              </w:rPr>
                              <w:t xml:space="preserve"> </w:t>
                            </w:r>
                            <w:r>
                              <w:rPr>
                                <w:color w:val="000000"/>
                                <w:sz w:val="24"/>
                              </w:rPr>
                              <w:t xml:space="preserve">the </w:t>
                            </w:r>
                            <w:r>
                              <w:rPr>
                                <w:i/>
                                <w:color w:val="000000"/>
                                <w:sz w:val="24"/>
                              </w:rPr>
                              <w:t>European</w:t>
                            </w:r>
                            <w:r>
                              <w:rPr>
                                <w:i/>
                                <w:color w:val="000000"/>
                                <w:spacing w:val="-3"/>
                                <w:sz w:val="24"/>
                              </w:rPr>
                              <w:t xml:space="preserve"> </w:t>
                            </w:r>
                            <w:r>
                              <w:rPr>
                                <w:i/>
                                <w:color w:val="000000"/>
                                <w:sz w:val="24"/>
                              </w:rPr>
                              <w:t>Journal</w:t>
                            </w:r>
                            <w:r>
                              <w:rPr>
                                <w:i/>
                                <w:color w:val="000000"/>
                                <w:spacing w:val="3"/>
                                <w:sz w:val="24"/>
                              </w:rPr>
                              <w:t xml:space="preserve"> </w:t>
                            </w:r>
                            <w:r>
                              <w:rPr>
                                <w:i/>
                                <w:color w:val="000000"/>
                                <w:sz w:val="24"/>
                              </w:rPr>
                              <w:t>of</w:t>
                            </w:r>
                            <w:r>
                              <w:rPr>
                                <w:i/>
                                <w:color w:val="000000"/>
                                <w:spacing w:val="-2"/>
                                <w:sz w:val="24"/>
                              </w:rPr>
                              <w:t xml:space="preserve"> </w:t>
                            </w:r>
                            <w:r>
                              <w:rPr>
                                <w:i/>
                                <w:color w:val="000000"/>
                                <w:sz w:val="24"/>
                              </w:rPr>
                              <w:t>General</w:t>
                            </w:r>
                            <w:r>
                              <w:rPr>
                                <w:i/>
                                <w:color w:val="000000"/>
                                <w:spacing w:val="-1"/>
                                <w:sz w:val="24"/>
                              </w:rPr>
                              <w:t xml:space="preserve"> </w:t>
                            </w:r>
                            <w:r>
                              <w:rPr>
                                <w:i/>
                                <w:color w:val="000000"/>
                                <w:sz w:val="24"/>
                              </w:rPr>
                              <w:t>Practice</w:t>
                            </w:r>
                            <w:r w:rsidR="005D557A">
                              <w:rPr>
                                <w:i/>
                                <w:color w:val="000000"/>
                                <w:sz w:val="24"/>
                              </w:rPr>
                              <w:br/>
                            </w:r>
                            <w:r>
                              <w:rPr>
                                <w:i/>
                                <w:color w:val="000000"/>
                                <w:sz w:val="24"/>
                              </w:rPr>
                              <w:t xml:space="preserve"> </w:t>
                            </w:r>
                            <w:r>
                              <w:rPr>
                                <w:color w:val="000000"/>
                                <w:sz w:val="24"/>
                              </w:rPr>
                              <w:t xml:space="preserve">is </w:t>
                            </w:r>
                            <w:r>
                              <w:rPr>
                                <w:color w:val="000000"/>
                                <w:spacing w:val="-2"/>
                                <w:sz w:val="24"/>
                              </w:rPr>
                              <w:t>seeking</w:t>
                            </w:r>
                            <w:r w:rsidR="005D557A">
                              <w:rPr>
                                <w:color w:val="000000"/>
                                <w:sz w:val="24"/>
                              </w:rPr>
                              <w:t xml:space="preserve"> </w:t>
                            </w:r>
                            <w:r>
                              <w:rPr>
                                <w:color w:val="000000"/>
                                <w:sz w:val="24"/>
                              </w:rPr>
                              <w:t>an</w:t>
                            </w:r>
                            <w:r>
                              <w:rPr>
                                <w:color w:val="000000"/>
                                <w:spacing w:val="2"/>
                                <w:sz w:val="24"/>
                              </w:rPr>
                              <w:t xml:space="preserve"> </w:t>
                            </w:r>
                            <w:r>
                              <w:rPr>
                                <w:color w:val="000000"/>
                                <w:sz w:val="24"/>
                              </w:rPr>
                              <w:t>Associate</w:t>
                            </w:r>
                            <w:r>
                              <w:rPr>
                                <w:color w:val="000000"/>
                                <w:spacing w:val="-1"/>
                                <w:sz w:val="24"/>
                              </w:rPr>
                              <w:t xml:space="preserve"> </w:t>
                            </w:r>
                            <w:r>
                              <w:rPr>
                                <w:color w:val="000000"/>
                                <w:sz w:val="24"/>
                              </w:rPr>
                              <w:t>Editor</w:t>
                            </w:r>
                            <w:r w:rsidR="003F0BB0">
                              <w:rPr>
                                <w:color w:val="000000"/>
                                <w:spacing w:val="-1"/>
                                <w:sz w:val="24"/>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063F182" id="_x0000_t202" coordsize="21600,21600" o:spt="202" path="m,l,21600r21600,l21600,xe">
                <v:stroke joinstyle="miter"/>
                <v:path gradientshapeok="t" o:connecttype="rect"/>
              </v:shapetype>
              <v:shape id="Textbox 2" o:spid="_x0000_s1026" type="#_x0000_t202" style="position:absolute;margin-left:79pt;margin-top:16.75pt;width:428.5pt;height: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" fillcolor="#d6e2bc" strokeweight=".48pt">
                <v:path arrowok="t"/>
                <v:textbox inset="0,0,0,0">
                  <w:txbxContent>
                    <w:p w14:paraId="475FA58C" w14:textId="77777777" w:rsidR="00B45D59" w:rsidRPr="005D557A" w:rsidRDefault="00BA4D5F" w:rsidP="005D557A">
                      <w:pPr>
                        <w:spacing w:before="21"/>
                        <w:ind w:left="107"/>
                        <w:jc w:val="center"/>
                        <w:rPr>
                          <w:color w:val="000000"/>
                          <w:sz w:val="24"/>
                        </w:rPr>
                      </w:pPr>
                      <w:r>
                        <w:rPr>
                          <w:color w:val="000000"/>
                          <w:sz w:val="24"/>
                        </w:rPr>
                        <w:t>To</w:t>
                      </w:r>
                      <w:r>
                        <w:rPr>
                          <w:color w:val="000000"/>
                          <w:spacing w:val="2"/>
                          <w:sz w:val="24"/>
                        </w:rPr>
                        <w:t xml:space="preserve"> </w:t>
                      </w:r>
                      <w:r>
                        <w:rPr>
                          <w:color w:val="000000"/>
                          <w:sz w:val="24"/>
                        </w:rPr>
                        <w:t>complete</w:t>
                      </w:r>
                      <w:r>
                        <w:rPr>
                          <w:color w:val="000000"/>
                          <w:spacing w:val="-2"/>
                          <w:sz w:val="24"/>
                        </w:rPr>
                        <w:t xml:space="preserve"> </w:t>
                      </w:r>
                      <w:r>
                        <w:rPr>
                          <w:color w:val="000000"/>
                          <w:sz w:val="24"/>
                        </w:rPr>
                        <w:t>its</w:t>
                      </w:r>
                      <w:r>
                        <w:rPr>
                          <w:color w:val="000000"/>
                          <w:spacing w:val="-3"/>
                          <w:sz w:val="24"/>
                        </w:rPr>
                        <w:t xml:space="preserve"> </w:t>
                      </w:r>
                      <w:r>
                        <w:rPr>
                          <w:color w:val="000000"/>
                          <w:sz w:val="24"/>
                        </w:rPr>
                        <w:t>Editorial</w:t>
                      </w:r>
                      <w:r>
                        <w:rPr>
                          <w:color w:val="000000"/>
                          <w:spacing w:val="-5"/>
                          <w:sz w:val="24"/>
                        </w:rPr>
                        <w:t xml:space="preserve"> </w:t>
                      </w:r>
                      <w:r>
                        <w:rPr>
                          <w:color w:val="000000"/>
                          <w:sz w:val="24"/>
                        </w:rPr>
                        <w:t>team,</w:t>
                      </w:r>
                      <w:r>
                        <w:rPr>
                          <w:color w:val="000000"/>
                          <w:spacing w:val="-2"/>
                          <w:sz w:val="24"/>
                        </w:rPr>
                        <w:t xml:space="preserve"> </w:t>
                      </w:r>
                      <w:r>
                        <w:rPr>
                          <w:color w:val="000000"/>
                          <w:sz w:val="24"/>
                        </w:rPr>
                        <w:t xml:space="preserve">the </w:t>
                      </w:r>
                      <w:r>
                        <w:rPr>
                          <w:i/>
                          <w:color w:val="000000"/>
                          <w:sz w:val="24"/>
                        </w:rPr>
                        <w:t>European</w:t>
                      </w:r>
                      <w:r>
                        <w:rPr>
                          <w:i/>
                          <w:color w:val="000000"/>
                          <w:spacing w:val="-3"/>
                          <w:sz w:val="24"/>
                        </w:rPr>
                        <w:t xml:space="preserve"> </w:t>
                      </w:r>
                      <w:r>
                        <w:rPr>
                          <w:i/>
                          <w:color w:val="000000"/>
                          <w:sz w:val="24"/>
                        </w:rPr>
                        <w:t>Journal</w:t>
                      </w:r>
                      <w:r>
                        <w:rPr>
                          <w:i/>
                          <w:color w:val="000000"/>
                          <w:spacing w:val="3"/>
                          <w:sz w:val="24"/>
                        </w:rPr>
                        <w:t xml:space="preserve"> </w:t>
                      </w:r>
                      <w:r>
                        <w:rPr>
                          <w:i/>
                          <w:color w:val="000000"/>
                          <w:sz w:val="24"/>
                        </w:rPr>
                        <w:t>of</w:t>
                      </w:r>
                      <w:r>
                        <w:rPr>
                          <w:i/>
                          <w:color w:val="000000"/>
                          <w:spacing w:val="-2"/>
                          <w:sz w:val="24"/>
                        </w:rPr>
                        <w:t xml:space="preserve"> </w:t>
                      </w:r>
                      <w:r>
                        <w:rPr>
                          <w:i/>
                          <w:color w:val="000000"/>
                          <w:sz w:val="24"/>
                        </w:rPr>
                        <w:t>General</w:t>
                      </w:r>
                      <w:r>
                        <w:rPr>
                          <w:i/>
                          <w:color w:val="000000"/>
                          <w:spacing w:val="-1"/>
                          <w:sz w:val="24"/>
                        </w:rPr>
                        <w:t xml:space="preserve"> </w:t>
                      </w:r>
                      <w:r>
                        <w:rPr>
                          <w:i/>
                          <w:color w:val="000000"/>
                          <w:sz w:val="24"/>
                        </w:rPr>
                        <w:t>Practice</w:t>
                      </w:r>
                      <w:r w:rsidR="005D557A">
                        <w:rPr>
                          <w:i/>
                          <w:color w:val="000000"/>
                          <w:sz w:val="24"/>
                        </w:rPr>
                        <w:br/>
                      </w:r>
                      <w:r>
                        <w:rPr>
                          <w:i/>
                          <w:color w:val="000000"/>
                          <w:sz w:val="24"/>
                        </w:rPr>
                        <w:t xml:space="preserve"> </w:t>
                      </w:r>
                      <w:r>
                        <w:rPr>
                          <w:color w:val="000000"/>
                          <w:sz w:val="24"/>
                        </w:rPr>
                        <w:t xml:space="preserve">is </w:t>
                      </w:r>
                      <w:r>
                        <w:rPr>
                          <w:color w:val="000000"/>
                          <w:spacing w:val="-2"/>
                          <w:sz w:val="24"/>
                        </w:rPr>
                        <w:t>seeking</w:t>
                      </w:r>
                      <w:r w:rsidR="005D557A">
                        <w:rPr>
                          <w:color w:val="000000"/>
                          <w:sz w:val="24"/>
                        </w:rPr>
                        <w:t xml:space="preserve"> </w:t>
                      </w:r>
                      <w:r>
                        <w:rPr>
                          <w:color w:val="000000"/>
                          <w:sz w:val="24"/>
                        </w:rPr>
                        <w:t>an</w:t>
                      </w:r>
                      <w:r>
                        <w:rPr>
                          <w:color w:val="000000"/>
                          <w:spacing w:val="2"/>
                          <w:sz w:val="24"/>
                        </w:rPr>
                        <w:t xml:space="preserve"> </w:t>
                      </w:r>
                      <w:r>
                        <w:rPr>
                          <w:color w:val="000000"/>
                          <w:sz w:val="24"/>
                        </w:rPr>
                        <w:t>Associate</w:t>
                      </w:r>
                      <w:r>
                        <w:rPr>
                          <w:color w:val="000000"/>
                          <w:spacing w:val="-1"/>
                          <w:sz w:val="24"/>
                        </w:rPr>
                        <w:t xml:space="preserve"> </w:t>
                      </w:r>
                      <w:r>
                        <w:rPr>
                          <w:color w:val="000000"/>
                          <w:sz w:val="24"/>
                        </w:rPr>
                        <w:t>Editor</w:t>
                      </w:r>
                      <w:r w:rsidR="003F0BB0">
                        <w:rPr>
                          <w:color w:val="000000"/>
                          <w:spacing w:val="-1"/>
                          <w:sz w:val="24"/>
                        </w:rPr>
                        <w:t>.</w:t>
                      </w:r>
                    </w:p>
                  </w:txbxContent>
                </v:textbox>
                <w10:wrap type="topAndBottom" anchorx="page"/>
              </v:shape>
            </w:pict>
          </mc:Fallback>
        </mc:AlternateContent>
      </w:r>
    </w:p>
    <w:p w14:paraId="0F2FB7DF" w14:textId="77777777" w:rsidR="00B45D59" w:rsidRPr="003F0BB0" w:rsidRDefault="00B45D59">
      <w:pPr>
        <w:pStyle w:val="GvdeMetni"/>
        <w:spacing w:before="4"/>
        <w:ind w:left="0"/>
        <w:rPr>
          <w:sz w:val="24"/>
          <w:szCs w:val="24"/>
        </w:rPr>
      </w:pPr>
    </w:p>
    <w:p w14:paraId="34AD9D16" w14:textId="77777777" w:rsidR="00B45D59" w:rsidRPr="003F0BB0" w:rsidRDefault="00BA4D5F" w:rsidP="003F0BB0">
      <w:pPr>
        <w:pStyle w:val="Balk1"/>
        <w:spacing w:line="293" w:lineRule="exact"/>
        <w:ind w:left="0"/>
        <w:rPr>
          <w:b/>
          <w:i w:val="0"/>
        </w:rPr>
      </w:pPr>
      <w:r w:rsidRPr="003F0BB0">
        <w:rPr>
          <w:b/>
          <w:i w:val="0"/>
        </w:rPr>
        <w:t>About the</w:t>
      </w:r>
      <w:r w:rsidRPr="003F0BB0">
        <w:rPr>
          <w:b/>
          <w:i w:val="0"/>
          <w:spacing w:val="-2"/>
        </w:rPr>
        <w:t xml:space="preserve"> Journal</w:t>
      </w:r>
    </w:p>
    <w:p w14:paraId="6F3E5FB4" w14:textId="1D5AAAA5" w:rsidR="00CD0F2F" w:rsidRPr="00CD0F2F" w:rsidRDefault="00BA4D5F" w:rsidP="00547F18">
      <w:pPr>
        <w:pStyle w:val="GvdeMetni"/>
        <w:ind w:left="0" w:right="277"/>
        <w:rPr>
          <w:sz w:val="24"/>
          <w:szCs w:val="24"/>
        </w:rPr>
      </w:pPr>
      <w:r w:rsidRPr="003F0BB0">
        <w:rPr>
          <w:sz w:val="24"/>
          <w:szCs w:val="24"/>
        </w:rPr>
        <w:t>The EJGP was established in 1995. It is published online as one issue yearly. The journal is included in the following abstracti</w:t>
      </w:r>
      <w:r w:rsidR="00A029D7">
        <w:rPr>
          <w:sz w:val="24"/>
          <w:szCs w:val="24"/>
        </w:rPr>
        <w:t xml:space="preserve">ng and indexing services: Index </w:t>
      </w:r>
      <w:r w:rsidRPr="00515AF2">
        <w:rPr>
          <w:sz w:val="24"/>
          <w:szCs w:val="24"/>
        </w:rPr>
        <w:t>Medicus/MEDLINE; Current</w:t>
      </w:r>
      <w:r w:rsidRPr="00515AF2">
        <w:rPr>
          <w:spacing w:val="-2"/>
          <w:sz w:val="24"/>
          <w:szCs w:val="24"/>
        </w:rPr>
        <w:t xml:space="preserve"> </w:t>
      </w:r>
      <w:r w:rsidRPr="00515AF2">
        <w:rPr>
          <w:sz w:val="24"/>
          <w:szCs w:val="24"/>
        </w:rPr>
        <w:t>Content/Clinical</w:t>
      </w:r>
      <w:r w:rsidRPr="00515AF2">
        <w:rPr>
          <w:spacing w:val="-5"/>
          <w:sz w:val="24"/>
          <w:szCs w:val="24"/>
        </w:rPr>
        <w:t xml:space="preserve"> </w:t>
      </w:r>
      <w:r w:rsidRPr="00515AF2">
        <w:rPr>
          <w:sz w:val="24"/>
          <w:szCs w:val="24"/>
        </w:rPr>
        <w:t>Medicine;</w:t>
      </w:r>
      <w:r w:rsidRPr="00515AF2">
        <w:rPr>
          <w:spacing w:val="-5"/>
          <w:sz w:val="24"/>
          <w:szCs w:val="24"/>
        </w:rPr>
        <w:t xml:space="preserve"> </w:t>
      </w:r>
      <w:r w:rsidRPr="00515AF2">
        <w:rPr>
          <w:sz w:val="24"/>
          <w:szCs w:val="24"/>
        </w:rPr>
        <w:t>DOAJ;</w:t>
      </w:r>
      <w:r w:rsidRPr="00515AF2">
        <w:rPr>
          <w:spacing w:val="-5"/>
          <w:sz w:val="24"/>
          <w:szCs w:val="24"/>
        </w:rPr>
        <w:t xml:space="preserve"> </w:t>
      </w:r>
      <w:r w:rsidRPr="00515AF2">
        <w:rPr>
          <w:sz w:val="24"/>
          <w:szCs w:val="24"/>
        </w:rPr>
        <w:t>EMBASE/Excerpta</w:t>
      </w:r>
      <w:r w:rsidRPr="00515AF2">
        <w:rPr>
          <w:spacing w:val="-5"/>
          <w:sz w:val="24"/>
          <w:szCs w:val="24"/>
        </w:rPr>
        <w:t xml:space="preserve"> </w:t>
      </w:r>
      <w:r w:rsidRPr="00515AF2">
        <w:rPr>
          <w:sz w:val="24"/>
          <w:szCs w:val="24"/>
        </w:rPr>
        <w:t>Medica;</w:t>
      </w:r>
      <w:r w:rsidRPr="00515AF2">
        <w:rPr>
          <w:spacing w:val="-5"/>
          <w:sz w:val="24"/>
          <w:szCs w:val="24"/>
        </w:rPr>
        <w:t xml:space="preserve"> </w:t>
      </w:r>
      <w:r w:rsidRPr="00515AF2">
        <w:rPr>
          <w:sz w:val="24"/>
          <w:szCs w:val="24"/>
        </w:rPr>
        <w:t>PMC;</w:t>
      </w:r>
      <w:r w:rsidRPr="00515AF2">
        <w:rPr>
          <w:spacing w:val="-3"/>
          <w:sz w:val="24"/>
          <w:szCs w:val="24"/>
        </w:rPr>
        <w:t xml:space="preserve"> </w:t>
      </w:r>
      <w:r w:rsidRPr="00515AF2">
        <w:rPr>
          <w:sz w:val="24"/>
          <w:szCs w:val="24"/>
        </w:rPr>
        <w:t>Science</w:t>
      </w:r>
      <w:r w:rsidRPr="00515AF2">
        <w:rPr>
          <w:spacing w:val="-3"/>
          <w:sz w:val="24"/>
          <w:szCs w:val="24"/>
        </w:rPr>
        <w:t xml:space="preserve"> </w:t>
      </w:r>
      <w:r w:rsidRPr="00515AF2">
        <w:rPr>
          <w:sz w:val="24"/>
          <w:szCs w:val="24"/>
        </w:rPr>
        <w:t>Citation Index Expanded; SciSearch; Scopus. The journal</w:t>
      </w:r>
      <w:r w:rsidR="00FD4963" w:rsidRPr="00515AF2">
        <w:rPr>
          <w:sz w:val="24"/>
          <w:szCs w:val="24"/>
        </w:rPr>
        <w:t xml:space="preserve"> has 403K annual dow</w:t>
      </w:r>
      <w:r w:rsidR="002663CE" w:rsidRPr="00515AF2">
        <w:rPr>
          <w:sz w:val="24"/>
          <w:szCs w:val="24"/>
        </w:rPr>
        <w:t>n</w:t>
      </w:r>
      <w:r w:rsidR="00FD4963" w:rsidRPr="00515AF2">
        <w:rPr>
          <w:sz w:val="24"/>
          <w:szCs w:val="24"/>
        </w:rPr>
        <w:t>lands/views</w:t>
      </w:r>
      <w:r w:rsidR="002663CE" w:rsidRPr="00515AF2">
        <w:rPr>
          <w:sz w:val="24"/>
          <w:szCs w:val="24"/>
        </w:rPr>
        <w:t>;</w:t>
      </w:r>
      <w:r w:rsidR="00DE40FA" w:rsidRPr="00515AF2">
        <w:rPr>
          <w:sz w:val="24"/>
          <w:szCs w:val="24"/>
        </w:rPr>
        <w:t xml:space="preserve"> </w:t>
      </w:r>
      <w:r w:rsidRPr="00515AF2">
        <w:rPr>
          <w:sz w:val="24"/>
          <w:szCs w:val="24"/>
        </w:rPr>
        <w:t>Journal Impact Factor (202</w:t>
      </w:r>
      <w:r w:rsidR="00512594" w:rsidRPr="00515AF2">
        <w:rPr>
          <w:sz w:val="24"/>
          <w:szCs w:val="24"/>
        </w:rPr>
        <w:t>3</w:t>
      </w:r>
      <w:r w:rsidRPr="00515AF2">
        <w:rPr>
          <w:sz w:val="24"/>
          <w:szCs w:val="24"/>
        </w:rPr>
        <w:t xml:space="preserve">) </w:t>
      </w:r>
      <w:r w:rsidR="00DE40FA" w:rsidRPr="00515AF2">
        <w:rPr>
          <w:sz w:val="24"/>
          <w:szCs w:val="24"/>
        </w:rPr>
        <w:t>2.</w:t>
      </w:r>
      <w:r w:rsidRPr="00515AF2">
        <w:rPr>
          <w:sz w:val="24"/>
          <w:szCs w:val="24"/>
        </w:rPr>
        <w:t>3; 5-year Impact Factor (202</w:t>
      </w:r>
      <w:r w:rsidR="002663CE" w:rsidRPr="00515AF2">
        <w:rPr>
          <w:sz w:val="24"/>
          <w:szCs w:val="24"/>
        </w:rPr>
        <w:t>3</w:t>
      </w:r>
      <w:r w:rsidRPr="00515AF2">
        <w:rPr>
          <w:sz w:val="24"/>
          <w:szCs w:val="24"/>
        </w:rPr>
        <w:t xml:space="preserve">) </w:t>
      </w:r>
      <w:r w:rsidR="002663CE" w:rsidRPr="00515AF2">
        <w:rPr>
          <w:sz w:val="24"/>
          <w:szCs w:val="24"/>
        </w:rPr>
        <w:t>3.2</w:t>
      </w:r>
      <w:r w:rsidRPr="00515AF2">
        <w:rPr>
          <w:sz w:val="24"/>
          <w:szCs w:val="24"/>
        </w:rPr>
        <w:t>; CiteScore</w:t>
      </w:r>
      <w:r w:rsidR="00E73EB2" w:rsidRPr="00515AF2">
        <w:rPr>
          <w:sz w:val="24"/>
          <w:szCs w:val="24"/>
        </w:rPr>
        <w:t xml:space="preserve"> </w:t>
      </w:r>
      <w:r w:rsidR="00BF42BC" w:rsidRPr="00515AF2">
        <w:rPr>
          <w:sz w:val="24"/>
          <w:szCs w:val="24"/>
        </w:rPr>
        <w:t>(</w:t>
      </w:r>
      <w:r w:rsidR="00345F5B" w:rsidRPr="00515AF2">
        <w:rPr>
          <w:sz w:val="24"/>
          <w:szCs w:val="24"/>
        </w:rPr>
        <w:t>Scopus</w:t>
      </w:r>
      <w:r w:rsidR="00BF42BC" w:rsidRPr="00515AF2">
        <w:rPr>
          <w:sz w:val="24"/>
          <w:szCs w:val="24"/>
        </w:rPr>
        <w:t>)</w:t>
      </w:r>
      <w:r w:rsidR="00345F5B" w:rsidRPr="00515AF2">
        <w:rPr>
          <w:sz w:val="24"/>
          <w:szCs w:val="24"/>
        </w:rPr>
        <w:t xml:space="preserve"> </w:t>
      </w:r>
      <w:r w:rsidR="00BA5078" w:rsidRPr="00515AF2">
        <w:rPr>
          <w:sz w:val="24"/>
          <w:szCs w:val="24"/>
        </w:rPr>
        <w:t xml:space="preserve">(2023) </w:t>
      </w:r>
      <w:r w:rsidR="00CD0F2F" w:rsidRPr="00515AF2">
        <w:rPr>
          <w:sz w:val="24"/>
          <w:szCs w:val="24"/>
        </w:rPr>
        <w:t>5.1 (</w:t>
      </w:r>
      <w:r w:rsidR="00BF42BC" w:rsidRPr="00515AF2">
        <w:rPr>
          <w:sz w:val="24"/>
          <w:szCs w:val="24"/>
        </w:rPr>
        <w:t xml:space="preserve">i.e. , </w:t>
      </w:r>
      <w:r w:rsidR="00CD0F2F" w:rsidRPr="00515AF2">
        <w:rPr>
          <w:sz w:val="24"/>
          <w:szCs w:val="24"/>
        </w:rPr>
        <w:t>5/56 in Family Practice</w:t>
      </w:r>
      <w:r w:rsidR="00547F18" w:rsidRPr="00515AF2">
        <w:rPr>
          <w:sz w:val="24"/>
          <w:szCs w:val="24"/>
        </w:rPr>
        <w:t xml:space="preserve"> </w:t>
      </w:r>
      <w:r w:rsidR="00CD0F2F" w:rsidRPr="00515AF2">
        <w:rPr>
          <w:sz w:val="24"/>
          <w:szCs w:val="24"/>
        </w:rPr>
        <w:t>category - Q1).</w:t>
      </w:r>
    </w:p>
    <w:p w14:paraId="50F21437" w14:textId="77777777" w:rsidR="002663CE" w:rsidRDefault="002663CE" w:rsidP="003F0BB0">
      <w:pPr>
        <w:pStyle w:val="GvdeMetni"/>
        <w:ind w:left="0"/>
        <w:rPr>
          <w:sz w:val="24"/>
          <w:szCs w:val="24"/>
        </w:rPr>
      </w:pPr>
    </w:p>
    <w:p w14:paraId="5F184A75" w14:textId="31B6E814" w:rsidR="00B45D59" w:rsidRPr="003F0BB0" w:rsidRDefault="00BA4D5F" w:rsidP="003F0BB0">
      <w:pPr>
        <w:pStyle w:val="GvdeMetni"/>
        <w:ind w:left="0"/>
        <w:rPr>
          <w:sz w:val="24"/>
          <w:szCs w:val="24"/>
        </w:rPr>
      </w:pPr>
      <w:r w:rsidRPr="003F0BB0">
        <w:rPr>
          <w:sz w:val="24"/>
          <w:szCs w:val="24"/>
        </w:rPr>
        <w:t>You</w:t>
      </w:r>
      <w:r w:rsidRPr="003F0BB0">
        <w:rPr>
          <w:spacing w:val="-2"/>
          <w:sz w:val="24"/>
          <w:szCs w:val="24"/>
        </w:rPr>
        <w:t xml:space="preserve"> </w:t>
      </w:r>
      <w:r w:rsidRPr="003F0BB0">
        <w:rPr>
          <w:sz w:val="24"/>
          <w:szCs w:val="24"/>
        </w:rPr>
        <w:t>can</w:t>
      </w:r>
      <w:r w:rsidRPr="003F0BB0">
        <w:rPr>
          <w:spacing w:val="-4"/>
          <w:sz w:val="24"/>
          <w:szCs w:val="24"/>
        </w:rPr>
        <w:t xml:space="preserve"> </w:t>
      </w:r>
      <w:r w:rsidRPr="003F0BB0">
        <w:rPr>
          <w:sz w:val="24"/>
          <w:szCs w:val="24"/>
        </w:rPr>
        <w:t>find</w:t>
      </w:r>
      <w:r w:rsidRPr="003F0BB0">
        <w:rPr>
          <w:spacing w:val="-2"/>
          <w:sz w:val="24"/>
          <w:szCs w:val="24"/>
        </w:rPr>
        <w:t xml:space="preserve"> </w:t>
      </w:r>
      <w:r w:rsidRPr="003F0BB0">
        <w:rPr>
          <w:sz w:val="24"/>
          <w:szCs w:val="24"/>
        </w:rPr>
        <w:t>more</w:t>
      </w:r>
      <w:r w:rsidRPr="003F0BB0">
        <w:rPr>
          <w:spacing w:val="-3"/>
          <w:sz w:val="24"/>
          <w:szCs w:val="24"/>
        </w:rPr>
        <w:t xml:space="preserve"> </w:t>
      </w:r>
      <w:r w:rsidRPr="003F0BB0">
        <w:rPr>
          <w:sz w:val="24"/>
          <w:szCs w:val="24"/>
        </w:rPr>
        <w:t>informatio</w:t>
      </w:r>
      <w:r w:rsidR="003F0BB0">
        <w:rPr>
          <w:sz w:val="24"/>
          <w:szCs w:val="24"/>
        </w:rPr>
        <w:t>n below.</w:t>
      </w:r>
    </w:p>
    <w:p w14:paraId="41ED6550" w14:textId="77777777" w:rsidR="00B45D59" w:rsidRPr="003F0BB0" w:rsidRDefault="00B45D59">
      <w:pPr>
        <w:pStyle w:val="GvdeMetni"/>
        <w:ind w:left="0"/>
        <w:rPr>
          <w:sz w:val="24"/>
          <w:szCs w:val="24"/>
        </w:rPr>
      </w:pPr>
    </w:p>
    <w:p w14:paraId="4B547CBD" w14:textId="77777777" w:rsidR="00B45D59" w:rsidRPr="003F0BB0" w:rsidRDefault="00BA4D5F" w:rsidP="003F0BB0">
      <w:pPr>
        <w:pStyle w:val="Balk1"/>
        <w:spacing w:line="293" w:lineRule="exact"/>
        <w:ind w:left="0"/>
        <w:rPr>
          <w:b/>
          <w:i w:val="0"/>
        </w:rPr>
      </w:pPr>
      <w:r w:rsidRPr="003F0BB0">
        <w:rPr>
          <w:b/>
          <w:i w:val="0"/>
        </w:rPr>
        <w:t>The</w:t>
      </w:r>
      <w:r w:rsidRPr="003F0BB0">
        <w:rPr>
          <w:b/>
          <w:i w:val="0"/>
          <w:spacing w:val="-3"/>
        </w:rPr>
        <w:t xml:space="preserve"> </w:t>
      </w:r>
      <w:r w:rsidRPr="003F0BB0">
        <w:rPr>
          <w:b/>
          <w:i w:val="0"/>
        </w:rPr>
        <w:t>Editorial</w:t>
      </w:r>
      <w:r w:rsidRPr="003F0BB0">
        <w:rPr>
          <w:b/>
          <w:i w:val="0"/>
          <w:spacing w:val="-1"/>
        </w:rPr>
        <w:t xml:space="preserve"> </w:t>
      </w:r>
      <w:r w:rsidRPr="003F0BB0">
        <w:rPr>
          <w:b/>
          <w:i w:val="0"/>
          <w:spacing w:val="-4"/>
        </w:rPr>
        <w:t>Team</w:t>
      </w:r>
    </w:p>
    <w:p w14:paraId="03422DDD" w14:textId="77777777" w:rsidR="00B45D59" w:rsidRPr="003F0BB0" w:rsidRDefault="00BA4D5F" w:rsidP="00B945A5">
      <w:pPr>
        <w:pStyle w:val="GvdeMetni"/>
        <w:ind w:left="0" w:right="277"/>
        <w:rPr>
          <w:sz w:val="24"/>
          <w:szCs w:val="24"/>
        </w:rPr>
      </w:pPr>
      <w:r w:rsidRPr="00B945A5">
        <w:rPr>
          <w:sz w:val="24"/>
          <w:szCs w:val="24"/>
        </w:rPr>
        <w:t>The current Editorial Team consists</w:t>
      </w:r>
      <w:r w:rsidR="00B945A5" w:rsidRPr="00B945A5">
        <w:rPr>
          <w:sz w:val="24"/>
          <w:szCs w:val="24"/>
        </w:rPr>
        <w:t xml:space="preserve"> of Professor Wolfram Hermann </w:t>
      </w:r>
      <w:r w:rsidRPr="00B945A5">
        <w:rPr>
          <w:sz w:val="24"/>
          <w:szCs w:val="24"/>
        </w:rPr>
        <w:t>(German</w:t>
      </w:r>
      <w:r w:rsidR="00B945A5" w:rsidRPr="00B945A5">
        <w:rPr>
          <w:sz w:val="24"/>
          <w:szCs w:val="24"/>
        </w:rPr>
        <w:t xml:space="preserve">y), Dr. Oliver van Hecke (Belgium), Professor Helena Liira (Finland), Professor Jean Muris (the Netherlands), Dr Carla Perrotta (Ireland), Dr Filipe Prazeres (Portugal), Prof An de Sutter (Belgium), Prof Athina Tatsioni (Greece), Professor Adam Windak (Poland) and Professor Jako Burgers (Editor-in-Chief, the Netherlands). </w:t>
      </w:r>
      <w:r w:rsidR="00B945A5">
        <w:rPr>
          <w:sz w:val="24"/>
          <w:szCs w:val="24"/>
        </w:rPr>
        <w:t xml:space="preserve"> Mine Kaya </w:t>
      </w:r>
      <w:r w:rsidR="00B945A5" w:rsidRPr="003F0BB0">
        <w:rPr>
          <w:sz w:val="24"/>
          <w:szCs w:val="24"/>
        </w:rPr>
        <w:t>Editorial Assistant, supports the Editors.</w:t>
      </w:r>
      <w:r w:rsidR="00B945A5">
        <w:rPr>
          <w:sz w:val="24"/>
          <w:szCs w:val="24"/>
        </w:rPr>
        <w:br/>
      </w:r>
    </w:p>
    <w:p w14:paraId="1CE62A8A" w14:textId="77777777" w:rsidR="00B45D59" w:rsidRPr="003F0BB0" w:rsidRDefault="00BA4D5F" w:rsidP="003F0BB0">
      <w:pPr>
        <w:pStyle w:val="GvdeMetni"/>
        <w:ind w:left="0"/>
        <w:rPr>
          <w:sz w:val="24"/>
          <w:szCs w:val="24"/>
        </w:rPr>
      </w:pPr>
      <w:r w:rsidRPr="003F0BB0">
        <w:rPr>
          <w:sz w:val="24"/>
          <w:szCs w:val="24"/>
        </w:rPr>
        <w:t>Professor</w:t>
      </w:r>
      <w:r w:rsidRPr="003F0BB0">
        <w:rPr>
          <w:spacing w:val="-4"/>
          <w:sz w:val="24"/>
          <w:szCs w:val="24"/>
        </w:rPr>
        <w:t xml:space="preserve"> </w:t>
      </w:r>
      <w:r w:rsidR="00B945A5" w:rsidRPr="00B945A5">
        <w:rPr>
          <w:sz w:val="24"/>
          <w:szCs w:val="24"/>
        </w:rPr>
        <w:t>Wolfram Hermann</w:t>
      </w:r>
      <w:r w:rsidRPr="003F0BB0">
        <w:rPr>
          <w:sz w:val="24"/>
          <w:szCs w:val="24"/>
        </w:rPr>
        <w:t>,</w:t>
      </w:r>
      <w:r w:rsidRPr="003F0BB0">
        <w:rPr>
          <w:spacing w:val="-4"/>
          <w:sz w:val="24"/>
          <w:szCs w:val="24"/>
        </w:rPr>
        <w:t xml:space="preserve"> </w:t>
      </w:r>
      <w:r w:rsidRPr="003F0BB0">
        <w:rPr>
          <w:sz w:val="24"/>
          <w:szCs w:val="24"/>
        </w:rPr>
        <w:t>the</w:t>
      </w:r>
      <w:r w:rsidRPr="003F0BB0">
        <w:rPr>
          <w:spacing w:val="-2"/>
          <w:sz w:val="24"/>
          <w:szCs w:val="24"/>
        </w:rPr>
        <w:t xml:space="preserve"> </w:t>
      </w:r>
      <w:r w:rsidRPr="003F0BB0">
        <w:rPr>
          <w:sz w:val="24"/>
          <w:szCs w:val="24"/>
        </w:rPr>
        <w:t>current</w:t>
      </w:r>
      <w:r w:rsidRPr="003F0BB0">
        <w:rPr>
          <w:spacing w:val="-1"/>
          <w:sz w:val="24"/>
          <w:szCs w:val="24"/>
        </w:rPr>
        <w:t xml:space="preserve"> </w:t>
      </w:r>
      <w:r w:rsidRPr="003F0BB0">
        <w:rPr>
          <w:sz w:val="24"/>
          <w:szCs w:val="24"/>
        </w:rPr>
        <w:t>Associate</w:t>
      </w:r>
      <w:r w:rsidRPr="003F0BB0">
        <w:rPr>
          <w:spacing w:val="-4"/>
          <w:sz w:val="24"/>
          <w:szCs w:val="24"/>
        </w:rPr>
        <w:t xml:space="preserve"> </w:t>
      </w:r>
      <w:r w:rsidRPr="003F0BB0">
        <w:rPr>
          <w:sz w:val="24"/>
          <w:szCs w:val="24"/>
        </w:rPr>
        <w:t>Editor,</w:t>
      </w:r>
      <w:r w:rsidRPr="003F0BB0">
        <w:rPr>
          <w:spacing w:val="-4"/>
          <w:sz w:val="24"/>
          <w:szCs w:val="24"/>
        </w:rPr>
        <w:t xml:space="preserve"> </w:t>
      </w:r>
      <w:r w:rsidRPr="003F0BB0">
        <w:rPr>
          <w:sz w:val="24"/>
          <w:szCs w:val="24"/>
        </w:rPr>
        <w:t>will</w:t>
      </w:r>
      <w:r w:rsidRPr="003F0BB0">
        <w:rPr>
          <w:spacing w:val="-4"/>
          <w:sz w:val="24"/>
          <w:szCs w:val="24"/>
        </w:rPr>
        <w:t xml:space="preserve"> </w:t>
      </w:r>
      <w:r w:rsidRPr="003F0BB0">
        <w:rPr>
          <w:sz w:val="24"/>
          <w:szCs w:val="24"/>
        </w:rPr>
        <w:t>leave</w:t>
      </w:r>
      <w:r w:rsidRPr="003F0BB0">
        <w:rPr>
          <w:spacing w:val="-4"/>
          <w:sz w:val="24"/>
          <w:szCs w:val="24"/>
        </w:rPr>
        <w:t xml:space="preserve"> </w:t>
      </w:r>
      <w:r w:rsidRPr="003F0BB0">
        <w:rPr>
          <w:sz w:val="24"/>
          <w:szCs w:val="24"/>
        </w:rPr>
        <w:t>and</w:t>
      </w:r>
      <w:r w:rsidRPr="003F0BB0">
        <w:rPr>
          <w:spacing w:val="-3"/>
          <w:sz w:val="24"/>
          <w:szCs w:val="24"/>
        </w:rPr>
        <w:t xml:space="preserve"> </w:t>
      </w:r>
      <w:r w:rsidRPr="003F0BB0">
        <w:rPr>
          <w:sz w:val="24"/>
          <w:szCs w:val="24"/>
        </w:rPr>
        <w:t>EJGP</w:t>
      </w:r>
      <w:r w:rsidRPr="003F0BB0">
        <w:rPr>
          <w:spacing w:val="-4"/>
          <w:sz w:val="24"/>
          <w:szCs w:val="24"/>
        </w:rPr>
        <w:t xml:space="preserve"> </w:t>
      </w:r>
      <w:r w:rsidRPr="003F0BB0">
        <w:rPr>
          <w:sz w:val="24"/>
          <w:szCs w:val="24"/>
        </w:rPr>
        <w:t>needs</w:t>
      </w:r>
      <w:r w:rsidRPr="003F0BB0">
        <w:rPr>
          <w:spacing w:val="-2"/>
          <w:sz w:val="24"/>
          <w:szCs w:val="24"/>
        </w:rPr>
        <w:t xml:space="preserve"> </w:t>
      </w:r>
      <w:r w:rsidRPr="003F0BB0">
        <w:rPr>
          <w:sz w:val="24"/>
          <w:szCs w:val="24"/>
        </w:rPr>
        <w:t xml:space="preserve">a </w:t>
      </w:r>
      <w:r w:rsidRPr="003F0BB0">
        <w:rPr>
          <w:spacing w:val="-2"/>
          <w:sz w:val="24"/>
          <w:szCs w:val="24"/>
        </w:rPr>
        <w:t>replacement.</w:t>
      </w:r>
    </w:p>
    <w:p w14:paraId="44FAACE7" w14:textId="77777777" w:rsidR="00FC0BD8" w:rsidRDefault="00FC0BD8">
      <w:pPr>
        <w:rPr>
          <w:sz w:val="24"/>
          <w:szCs w:val="24"/>
        </w:rPr>
      </w:pPr>
      <w:r>
        <w:rPr>
          <w:sz w:val="24"/>
          <w:szCs w:val="24"/>
        </w:rPr>
        <w:br w:type="page"/>
      </w:r>
    </w:p>
    <w:p w14:paraId="5FC7F04F" w14:textId="77777777" w:rsidR="00B45D59" w:rsidRPr="006A7D66" w:rsidRDefault="00BA4D5F" w:rsidP="003F0BB0">
      <w:pPr>
        <w:pStyle w:val="Balk1"/>
        <w:ind w:left="0"/>
        <w:rPr>
          <w:b/>
          <w:i w:val="0"/>
        </w:rPr>
      </w:pPr>
      <w:r w:rsidRPr="006A7D66">
        <w:rPr>
          <w:b/>
          <w:i w:val="0"/>
        </w:rPr>
        <w:lastRenderedPageBreak/>
        <w:t>What</w:t>
      </w:r>
      <w:r w:rsidRPr="006A7D66">
        <w:rPr>
          <w:b/>
          <w:i w:val="0"/>
          <w:spacing w:val="1"/>
        </w:rPr>
        <w:t xml:space="preserve"> </w:t>
      </w:r>
      <w:r w:rsidRPr="006A7D66">
        <w:rPr>
          <w:b/>
          <w:i w:val="0"/>
        </w:rPr>
        <w:t>does</w:t>
      </w:r>
      <w:r w:rsidRPr="006A7D66">
        <w:rPr>
          <w:b/>
          <w:i w:val="0"/>
          <w:spacing w:val="1"/>
        </w:rPr>
        <w:t xml:space="preserve"> </w:t>
      </w:r>
      <w:r w:rsidRPr="006A7D66">
        <w:rPr>
          <w:b/>
          <w:i w:val="0"/>
        </w:rPr>
        <w:t>an</w:t>
      </w:r>
      <w:r w:rsidRPr="006A7D66">
        <w:rPr>
          <w:b/>
          <w:i w:val="0"/>
          <w:spacing w:val="-1"/>
        </w:rPr>
        <w:t xml:space="preserve"> </w:t>
      </w:r>
      <w:r w:rsidRPr="006A7D66">
        <w:rPr>
          <w:b/>
          <w:i w:val="0"/>
        </w:rPr>
        <w:t>EJGP</w:t>
      </w:r>
      <w:r w:rsidRPr="006A7D66">
        <w:rPr>
          <w:b/>
          <w:i w:val="0"/>
          <w:spacing w:val="-1"/>
        </w:rPr>
        <w:t xml:space="preserve"> </w:t>
      </w:r>
      <w:r w:rsidRPr="006A7D66">
        <w:rPr>
          <w:b/>
          <w:i w:val="0"/>
        </w:rPr>
        <w:t>Associate</w:t>
      </w:r>
      <w:r w:rsidRPr="006A7D66">
        <w:rPr>
          <w:b/>
          <w:i w:val="0"/>
          <w:spacing w:val="1"/>
        </w:rPr>
        <w:t xml:space="preserve"> </w:t>
      </w:r>
      <w:r w:rsidRPr="006A7D66">
        <w:rPr>
          <w:b/>
          <w:i w:val="0"/>
        </w:rPr>
        <w:t>Editor</w:t>
      </w:r>
      <w:r w:rsidRPr="006A7D66">
        <w:rPr>
          <w:b/>
          <w:i w:val="0"/>
          <w:spacing w:val="-3"/>
        </w:rPr>
        <w:t xml:space="preserve"> </w:t>
      </w:r>
      <w:r w:rsidRPr="006A7D66">
        <w:rPr>
          <w:b/>
          <w:i w:val="0"/>
          <w:spacing w:val="-5"/>
        </w:rPr>
        <w:t>do?</w:t>
      </w:r>
    </w:p>
    <w:p w14:paraId="145AF11A" w14:textId="77777777" w:rsidR="00B45D59" w:rsidRPr="003F0BB0" w:rsidRDefault="00BA4D5F">
      <w:pPr>
        <w:pStyle w:val="ListeParagraf"/>
        <w:numPr>
          <w:ilvl w:val="0"/>
          <w:numId w:val="1"/>
        </w:numPr>
        <w:tabs>
          <w:tab w:val="left" w:pos="580"/>
        </w:tabs>
        <w:ind w:right="342"/>
        <w:rPr>
          <w:sz w:val="24"/>
          <w:szCs w:val="24"/>
        </w:rPr>
      </w:pPr>
      <w:r w:rsidRPr="003F0BB0">
        <w:rPr>
          <w:sz w:val="24"/>
          <w:szCs w:val="24"/>
        </w:rPr>
        <w:t>You</w:t>
      </w:r>
      <w:r w:rsidRPr="003F0BB0">
        <w:rPr>
          <w:spacing w:val="-3"/>
          <w:sz w:val="24"/>
          <w:szCs w:val="24"/>
        </w:rPr>
        <w:t xml:space="preserve"> </w:t>
      </w:r>
      <w:r w:rsidRPr="003F0BB0">
        <w:rPr>
          <w:sz w:val="24"/>
          <w:szCs w:val="24"/>
        </w:rPr>
        <w:t>lead</w:t>
      </w:r>
      <w:r w:rsidRPr="003F0BB0">
        <w:rPr>
          <w:spacing w:val="-4"/>
          <w:sz w:val="24"/>
          <w:szCs w:val="24"/>
        </w:rPr>
        <w:t xml:space="preserve"> </w:t>
      </w:r>
      <w:r w:rsidRPr="003F0BB0">
        <w:rPr>
          <w:sz w:val="24"/>
          <w:szCs w:val="24"/>
        </w:rPr>
        <w:t>the</w:t>
      </w:r>
      <w:r w:rsidRPr="003F0BB0">
        <w:rPr>
          <w:spacing w:val="-3"/>
          <w:sz w:val="24"/>
          <w:szCs w:val="24"/>
        </w:rPr>
        <w:t xml:space="preserve"> </w:t>
      </w:r>
      <w:r w:rsidRPr="003F0BB0">
        <w:rPr>
          <w:sz w:val="24"/>
          <w:szCs w:val="24"/>
        </w:rPr>
        <w:t>peer-review</w:t>
      </w:r>
      <w:r w:rsidRPr="003F0BB0">
        <w:rPr>
          <w:spacing w:val="-3"/>
          <w:sz w:val="24"/>
          <w:szCs w:val="24"/>
        </w:rPr>
        <w:t xml:space="preserve"> </w:t>
      </w:r>
      <w:r w:rsidRPr="003F0BB0">
        <w:rPr>
          <w:sz w:val="24"/>
          <w:szCs w:val="24"/>
        </w:rPr>
        <w:t>process</w:t>
      </w:r>
      <w:r w:rsidRPr="003F0BB0">
        <w:rPr>
          <w:spacing w:val="-5"/>
          <w:sz w:val="24"/>
          <w:szCs w:val="24"/>
        </w:rPr>
        <w:t xml:space="preserve"> </w:t>
      </w:r>
      <w:r w:rsidRPr="003F0BB0">
        <w:rPr>
          <w:sz w:val="24"/>
          <w:szCs w:val="24"/>
        </w:rPr>
        <w:t>of</w:t>
      </w:r>
      <w:r w:rsidRPr="003F0BB0">
        <w:rPr>
          <w:spacing w:val="-5"/>
          <w:sz w:val="24"/>
          <w:szCs w:val="24"/>
        </w:rPr>
        <w:t xml:space="preserve"> </w:t>
      </w:r>
      <w:r w:rsidRPr="003F0BB0">
        <w:rPr>
          <w:sz w:val="24"/>
          <w:szCs w:val="24"/>
        </w:rPr>
        <w:t>manuscripts</w:t>
      </w:r>
      <w:r w:rsidRPr="003F0BB0">
        <w:rPr>
          <w:spacing w:val="-3"/>
          <w:sz w:val="24"/>
          <w:szCs w:val="24"/>
        </w:rPr>
        <w:t xml:space="preserve"> </w:t>
      </w:r>
      <w:r w:rsidRPr="003F0BB0">
        <w:rPr>
          <w:sz w:val="24"/>
          <w:szCs w:val="24"/>
        </w:rPr>
        <w:t>assigned</w:t>
      </w:r>
      <w:r w:rsidRPr="003F0BB0">
        <w:rPr>
          <w:spacing w:val="-4"/>
          <w:sz w:val="24"/>
          <w:szCs w:val="24"/>
        </w:rPr>
        <w:t xml:space="preserve"> </w:t>
      </w:r>
      <w:r w:rsidRPr="003F0BB0">
        <w:rPr>
          <w:sz w:val="24"/>
          <w:szCs w:val="24"/>
        </w:rPr>
        <w:t>to</w:t>
      </w:r>
      <w:r w:rsidRPr="003F0BB0">
        <w:rPr>
          <w:spacing w:val="-3"/>
          <w:sz w:val="24"/>
          <w:szCs w:val="24"/>
        </w:rPr>
        <w:t xml:space="preserve"> </w:t>
      </w:r>
      <w:r w:rsidRPr="003F0BB0">
        <w:rPr>
          <w:sz w:val="24"/>
          <w:szCs w:val="24"/>
        </w:rPr>
        <w:t>you</w:t>
      </w:r>
      <w:r w:rsidRPr="003F0BB0">
        <w:rPr>
          <w:spacing w:val="-4"/>
          <w:sz w:val="24"/>
          <w:szCs w:val="24"/>
        </w:rPr>
        <w:t xml:space="preserve"> </w:t>
      </w:r>
      <w:r w:rsidRPr="003F0BB0">
        <w:rPr>
          <w:sz w:val="24"/>
          <w:szCs w:val="24"/>
        </w:rPr>
        <w:t>by</w:t>
      </w:r>
      <w:r w:rsidRPr="003F0BB0">
        <w:rPr>
          <w:spacing w:val="-3"/>
          <w:sz w:val="24"/>
          <w:szCs w:val="24"/>
        </w:rPr>
        <w:t xml:space="preserve"> </w:t>
      </w:r>
      <w:r w:rsidRPr="003F0BB0">
        <w:rPr>
          <w:sz w:val="24"/>
          <w:szCs w:val="24"/>
        </w:rPr>
        <w:t>the</w:t>
      </w:r>
      <w:r w:rsidRPr="003F0BB0">
        <w:rPr>
          <w:spacing w:val="-3"/>
          <w:sz w:val="24"/>
          <w:szCs w:val="24"/>
        </w:rPr>
        <w:t xml:space="preserve"> </w:t>
      </w:r>
      <w:r w:rsidRPr="003F0BB0">
        <w:rPr>
          <w:sz w:val="24"/>
          <w:szCs w:val="24"/>
        </w:rPr>
        <w:t>E</w:t>
      </w:r>
      <w:r w:rsidR="00A029D7">
        <w:rPr>
          <w:sz w:val="24"/>
          <w:szCs w:val="24"/>
        </w:rPr>
        <w:t>ditor-in-Chief. You can expect 1-2</w:t>
      </w:r>
      <w:r w:rsidRPr="003F0BB0">
        <w:rPr>
          <w:sz w:val="24"/>
          <w:szCs w:val="24"/>
        </w:rPr>
        <w:t xml:space="preserve"> assignments per month. You are responsible for inviting expert reviewers. Based on the reviewers’ reports, you write a motivated recommendation to the Editor-in-Chief to support his decision on ‘acceptance’, ‘revision’ or ‘rejection’. You write a clear message for the Authors.</w:t>
      </w:r>
    </w:p>
    <w:p w14:paraId="7FE02338" w14:textId="77777777" w:rsidR="00B45D59" w:rsidRPr="003F0BB0" w:rsidRDefault="00BA4D5F">
      <w:pPr>
        <w:pStyle w:val="ListeParagraf"/>
        <w:numPr>
          <w:ilvl w:val="0"/>
          <w:numId w:val="1"/>
        </w:numPr>
        <w:tabs>
          <w:tab w:val="left" w:pos="580"/>
        </w:tabs>
        <w:spacing w:before="4" w:line="237" w:lineRule="auto"/>
        <w:ind w:right="557"/>
        <w:rPr>
          <w:sz w:val="24"/>
          <w:szCs w:val="24"/>
        </w:rPr>
      </w:pPr>
      <w:r w:rsidRPr="003F0BB0">
        <w:rPr>
          <w:sz w:val="24"/>
          <w:szCs w:val="24"/>
        </w:rPr>
        <w:t>You</w:t>
      </w:r>
      <w:r w:rsidRPr="003F0BB0">
        <w:rPr>
          <w:spacing w:val="-3"/>
          <w:sz w:val="24"/>
          <w:szCs w:val="24"/>
        </w:rPr>
        <w:t xml:space="preserve"> </w:t>
      </w:r>
      <w:r w:rsidRPr="003F0BB0">
        <w:rPr>
          <w:sz w:val="24"/>
          <w:szCs w:val="24"/>
        </w:rPr>
        <w:t>participate</w:t>
      </w:r>
      <w:r w:rsidRPr="003F0BB0">
        <w:rPr>
          <w:spacing w:val="-3"/>
          <w:sz w:val="24"/>
          <w:szCs w:val="24"/>
        </w:rPr>
        <w:t xml:space="preserve"> </w:t>
      </w:r>
      <w:r w:rsidRPr="003F0BB0">
        <w:rPr>
          <w:sz w:val="24"/>
          <w:szCs w:val="24"/>
        </w:rPr>
        <w:t>in</w:t>
      </w:r>
      <w:r w:rsidRPr="003F0BB0">
        <w:rPr>
          <w:spacing w:val="-6"/>
          <w:sz w:val="24"/>
          <w:szCs w:val="24"/>
        </w:rPr>
        <w:t xml:space="preserve"> </w:t>
      </w:r>
      <w:r w:rsidRPr="003F0BB0">
        <w:rPr>
          <w:sz w:val="24"/>
          <w:szCs w:val="24"/>
        </w:rPr>
        <w:t>editorial</w:t>
      </w:r>
      <w:r w:rsidRPr="003F0BB0">
        <w:rPr>
          <w:spacing w:val="-5"/>
          <w:sz w:val="24"/>
          <w:szCs w:val="24"/>
        </w:rPr>
        <w:t xml:space="preserve"> </w:t>
      </w:r>
      <w:r w:rsidRPr="003F0BB0">
        <w:rPr>
          <w:sz w:val="24"/>
          <w:szCs w:val="24"/>
        </w:rPr>
        <w:t>teleconferences</w:t>
      </w:r>
      <w:r w:rsidRPr="003F0BB0">
        <w:rPr>
          <w:spacing w:val="-5"/>
          <w:sz w:val="24"/>
          <w:szCs w:val="24"/>
        </w:rPr>
        <w:t xml:space="preserve"> </w:t>
      </w:r>
      <w:r w:rsidRPr="003F0BB0">
        <w:rPr>
          <w:sz w:val="24"/>
          <w:szCs w:val="24"/>
        </w:rPr>
        <w:t>(approximately</w:t>
      </w:r>
      <w:r w:rsidRPr="003F0BB0">
        <w:rPr>
          <w:spacing w:val="-6"/>
          <w:sz w:val="24"/>
          <w:szCs w:val="24"/>
        </w:rPr>
        <w:t xml:space="preserve"> </w:t>
      </w:r>
      <w:r w:rsidRPr="003F0BB0">
        <w:rPr>
          <w:sz w:val="24"/>
          <w:szCs w:val="24"/>
        </w:rPr>
        <w:t>one</w:t>
      </w:r>
      <w:r w:rsidRPr="003F0BB0">
        <w:rPr>
          <w:spacing w:val="-5"/>
          <w:sz w:val="24"/>
          <w:szCs w:val="24"/>
        </w:rPr>
        <w:t xml:space="preserve"> </w:t>
      </w:r>
      <w:r w:rsidRPr="003F0BB0">
        <w:rPr>
          <w:sz w:val="24"/>
          <w:szCs w:val="24"/>
        </w:rPr>
        <w:t>evening</w:t>
      </w:r>
      <w:r w:rsidRPr="003F0BB0">
        <w:rPr>
          <w:spacing w:val="-3"/>
          <w:sz w:val="24"/>
          <w:szCs w:val="24"/>
        </w:rPr>
        <w:t xml:space="preserve"> </w:t>
      </w:r>
      <w:r w:rsidRPr="003F0BB0">
        <w:rPr>
          <w:sz w:val="24"/>
          <w:szCs w:val="24"/>
        </w:rPr>
        <w:t>(1-1.5</w:t>
      </w:r>
      <w:r w:rsidRPr="003F0BB0">
        <w:rPr>
          <w:spacing w:val="-5"/>
          <w:sz w:val="24"/>
          <w:szCs w:val="24"/>
        </w:rPr>
        <w:t xml:space="preserve"> </w:t>
      </w:r>
      <w:r w:rsidRPr="003F0BB0">
        <w:rPr>
          <w:sz w:val="24"/>
          <w:szCs w:val="24"/>
        </w:rPr>
        <w:t xml:space="preserve">hours) every </w:t>
      </w:r>
      <w:r w:rsidR="008C483D">
        <w:rPr>
          <w:sz w:val="24"/>
          <w:szCs w:val="24"/>
        </w:rPr>
        <w:t>three months</w:t>
      </w:r>
      <w:r w:rsidRPr="003F0BB0">
        <w:rPr>
          <w:sz w:val="24"/>
          <w:szCs w:val="24"/>
        </w:rPr>
        <w:t>).</w:t>
      </w:r>
    </w:p>
    <w:p w14:paraId="54B42510" w14:textId="77777777" w:rsidR="00B45D59" w:rsidRPr="003F0BB0" w:rsidRDefault="00BA4D5F">
      <w:pPr>
        <w:pStyle w:val="ListeParagraf"/>
        <w:numPr>
          <w:ilvl w:val="0"/>
          <w:numId w:val="1"/>
        </w:numPr>
        <w:tabs>
          <w:tab w:val="left" w:pos="580"/>
        </w:tabs>
        <w:spacing w:before="1"/>
        <w:ind w:right="585"/>
        <w:rPr>
          <w:sz w:val="24"/>
          <w:szCs w:val="24"/>
        </w:rPr>
      </w:pPr>
      <w:r w:rsidRPr="003F0BB0">
        <w:rPr>
          <w:sz w:val="24"/>
          <w:szCs w:val="24"/>
        </w:rPr>
        <w:t>You participate in person in th</w:t>
      </w:r>
      <w:r w:rsidR="008C483D">
        <w:rPr>
          <w:sz w:val="24"/>
          <w:szCs w:val="24"/>
        </w:rPr>
        <w:t>e live annual editorial meeting</w:t>
      </w:r>
      <w:r w:rsidRPr="003F0BB0">
        <w:rPr>
          <w:sz w:val="24"/>
          <w:szCs w:val="24"/>
        </w:rPr>
        <w:t xml:space="preserve"> (1 </w:t>
      </w:r>
      <w:r w:rsidR="008C483D">
        <w:rPr>
          <w:sz w:val="24"/>
          <w:szCs w:val="24"/>
        </w:rPr>
        <w:t>day</w:t>
      </w:r>
      <w:r w:rsidRPr="003F0BB0">
        <w:rPr>
          <w:sz w:val="24"/>
          <w:szCs w:val="24"/>
        </w:rPr>
        <w:t>), either organized</w:t>
      </w:r>
      <w:r w:rsidRPr="003F0BB0">
        <w:rPr>
          <w:spacing w:val="-2"/>
          <w:sz w:val="24"/>
          <w:szCs w:val="24"/>
        </w:rPr>
        <w:t xml:space="preserve"> </w:t>
      </w:r>
      <w:r w:rsidRPr="003F0BB0">
        <w:rPr>
          <w:sz w:val="24"/>
          <w:szCs w:val="24"/>
        </w:rPr>
        <w:t>at</w:t>
      </w:r>
      <w:r w:rsidRPr="003F0BB0">
        <w:rPr>
          <w:spacing w:val="-3"/>
          <w:sz w:val="24"/>
          <w:szCs w:val="24"/>
        </w:rPr>
        <w:t xml:space="preserve"> </w:t>
      </w:r>
      <w:r w:rsidRPr="003F0BB0">
        <w:rPr>
          <w:sz w:val="24"/>
          <w:szCs w:val="24"/>
        </w:rPr>
        <w:t>the</w:t>
      </w:r>
      <w:r w:rsidRPr="003F0BB0">
        <w:rPr>
          <w:spacing w:val="-4"/>
          <w:sz w:val="24"/>
          <w:szCs w:val="24"/>
        </w:rPr>
        <w:t xml:space="preserve"> </w:t>
      </w:r>
      <w:r w:rsidRPr="003F0BB0">
        <w:rPr>
          <w:sz w:val="24"/>
          <w:szCs w:val="24"/>
        </w:rPr>
        <w:t>yearly</w:t>
      </w:r>
      <w:r w:rsidRPr="003F0BB0">
        <w:rPr>
          <w:spacing w:val="-2"/>
          <w:sz w:val="24"/>
          <w:szCs w:val="24"/>
        </w:rPr>
        <w:t xml:space="preserve"> </w:t>
      </w:r>
      <w:r w:rsidRPr="003F0BB0">
        <w:rPr>
          <w:sz w:val="24"/>
          <w:szCs w:val="24"/>
        </w:rPr>
        <w:t>WONCA</w:t>
      </w:r>
      <w:r w:rsidRPr="003F0BB0">
        <w:rPr>
          <w:spacing w:val="-4"/>
          <w:sz w:val="24"/>
          <w:szCs w:val="24"/>
        </w:rPr>
        <w:t xml:space="preserve"> </w:t>
      </w:r>
      <w:r w:rsidRPr="003F0BB0">
        <w:rPr>
          <w:sz w:val="24"/>
          <w:szCs w:val="24"/>
        </w:rPr>
        <w:t>Europe</w:t>
      </w:r>
      <w:r w:rsidRPr="003F0BB0">
        <w:rPr>
          <w:spacing w:val="-4"/>
          <w:sz w:val="24"/>
          <w:szCs w:val="24"/>
        </w:rPr>
        <w:t xml:space="preserve"> </w:t>
      </w:r>
      <w:r w:rsidRPr="003F0BB0">
        <w:rPr>
          <w:sz w:val="24"/>
          <w:szCs w:val="24"/>
        </w:rPr>
        <w:t>conference</w:t>
      </w:r>
      <w:r w:rsidRPr="003F0BB0">
        <w:rPr>
          <w:spacing w:val="-4"/>
          <w:sz w:val="24"/>
          <w:szCs w:val="24"/>
        </w:rPr>
        <w:t xml:space="preserve"> </w:t>
      </w:r>
      <w:r w:rsidRPr="003F0BB0">
        <w:rPr>
          <w:sz w:val="24"/>
          <w:szCs w:val="24"/>
        </w:rPr>
        <w:t>or</w:t>
      </w:r>
      <w:r w:rsidRPr="003F0BB0">
        <w:rPr>
          <w:spacing w:val="-6"/>
          <w:sz w:val="24"/>
          <w:szCs w:val="24"/>
        </w:rPr>
        <w:t xml:space="preserve"> </w:t>
      </w:r>
      <w:r w:rsidRPr="003F0BB0">
        <w:rPr>
          <w:sz w:val="24"/>
          <w:szCs w:val="24"/>
        </w:rPr>
        <w:t>on</w:t>
      </w:r>
      <w:r w:rsidRPr="003F0BB0">
        <w:rPr>
          <w:spacing w:val="-2"/>
          <w:sz w:val="24"/>
          <w:szCs w:val="24"/>
        </w:rPr>
        <w:t xml:space="preserve"> </w:t>
      </w:r>
      <w:r w:rsidRPr="003F0BB0">
        <w:rPr>
          <w:sz w:val="24"/>
          <w:szCs w:val="24"/>
        </w:rPr>
        <w:t>a</w:t>
      </w:r>
      <w:r w:rsidRPr="003F0BB0">
        <w:rPr>
          <w:spacing w:val="-2"/>
          <w:sz w:val="24"/>
          <w:szCs w:val="24"/>
        </w:rPr>
        <w:t xml:space="preserve"> </w:t>
      </w:r>
      <w:r w:rsidRPr="003F0BB0">
        <w:rPr>
          <w:sz w:val="24"/>
          <w:szCs w:val="24"/>
        </w:rPr>
        <w:t>different</w:t>
      </w:r>
      <w:r w:rsidR="00BE056A">
        <w:rPr>
          <w:spacing w:val="-1"/>
          <w:sz w:val="24"/>
          <w:szCs w:val="24"/>
        </w:rPr>
        <w:t xml:space="preserve"> </w:t>
      </w:r>
      <w:r w:rsidRPr="003F0BB0">
        <w:rPr>
          <w:sz w:val="24"/>
          <w:szCs w:val="24"/>
        </w:rPr>
        <w:t>date</w:t>
      </w:r>
      <w:r w:rsidRPr="003F0BB0">
        <w:rPr>
          <w:spacing w:val="-4"/>
          <w:sz w:val="24"/>
          <w:szCs w:val="24"/>
        </w:rPr>
        <w:t xml:space="preserve"> </w:t>
      </w:r>
      <w:r w:rsidRPr="003F0BB0">
        <w:rPr>
          <w:sz w:val="24"/>
          <w:szCs w:val="24"/>
        </w:rPr>
        <w:t>and</w:t>
      </w:r>
      <w:r w:rsidRPr="003F0BB0">
        <w:rPr>
          <w:spacing w:val="-4"/>
          <w:sz w:val="24"/>
          <w:szCs w:val="24"/>
        </w:rPr>
        <w:t xml:space="preserve"> </w:t>
      </w:r>
      <w:r w:rsidRPr="003F0BB0">
        <w:rPr>
          <w:sz w:val="24"/>
          <w:szCs w:val="24"/>
        </w:rPr>
        <w:t>venue.</w:t>
      </w:r>
    </w:p>
    <w:p w14:paraId="1DFEAB42" w14:textId="77777777" w:rsidR="00B45D59" w:rsidRPr="003F0BB0" w:rsidRDefault="00BA4D5F">
      <w:pPr>
        <w:pStyle w:val="ListeParagraf"/>
        <w:numPr>
          <w:ilvl w:val="0"/>
          <w:numId w:val="1"/>
        </w:numPr>
        <w:tabs>
          <w:tab w:val="left" w:pos="580"/>
        </w:tabs>
        <w:spacing w:before="1"/>
        <w:ind w:right="783"/>
        <w:rPr>
          <w:sz w:val="24"/>
          <w:szCs w:val="24"/>
        </w:rPr>
      </w:pPr>
      <w:r w:rsidRPr="003F0BB0">
        <w:rPr>
          <w:sz w:val="24"/>
          <w:szCs w:val="24"/>
        </w:rPr>
        <w:t>You</w:t>
      </w:r>
      <w:r w:rsidRPr="003F0BB0">
        <w:rPr>
          <w:spacing w:val="-3"/>
          <w:sz w:val="24"/>
          <w:szCs w:val="24"/>
        </w:rPr>
        <w:t xml:space="preserve"> </w:t>
      </w:r>
      <w:r w:rsidRPr="003F0BB0">
        <w:rPr>
          <w:sz w:val="24"/>
          <w:szCs w:val="24"/>
        </w:rPr>
        <w:t>provide</w:t>
      </w:r>
      <w:r w:rsidRPr="003F0BB0">
        <w:rPr>
          <w:spacing w:val="-5"/>
          <w:sz w:val="24"/>
          <w:szCs w:val="24"/>
        </w:rPr>
        <w:t xml:space="preserve"> </w:t>
      </w:r>
      <w:r w:rsidRPr="003F0BB0">
        <w:rPr>
          <w:sz w:val="24"/>
          <w:szCs w:val="24"/>
        </w:rPr>
        <w:t>the</w:t>
      </w:r>
      <w:r w:rsidRPr="003F0BB0">
        <w:rPr>
          <w:spacing w:val="-5"/>
          <w:sz w:val="24"/>
          <w:szCs w:val="24"/>
        </w:rPr>
        <w:t xml:space="preserve"> </w:t>
      </w:r>
      <w:r w:rsidRPr="003F0BB0">
        <w:rPr>
          <w:sz w:val="24"/>
          <w:szCs w:val="24"/>
        </w:rPr>
        <w:t>Editor-in-Chief</w:t>
      </w:r>
      <w:r w:rsidRPr="003F0BB0">
        <w:rPr>
          <w:spacing w:val="-3"/>
          <w:sz w:val="24"/>
          <w:szCs w:val="24"/>
        </w:rPr>
        <w:t xml:space="preserve"> </w:t>
      </w:r>
      <w:r w:rsidRPr="003F0BB0">
        <w:rPr>
          <w:sz w:val="24"/>
          <w:szCs w:val="24"/>
        </w:rPr>
        <w:t>with</w:t>
      </w:r>
      <w:r w:rsidRPr="003F0BB0">
        <w:rPr>
          <w:spacing w:val="-4"/>
          <w:sz w:val="24"/>
          <w:szCs w:val="24"/>
        </w:rPr>
        <w:t xml:space="preserve"> </w:t>
      </w:r>
      <w:r w:rsidRPr="003F0BB0">
        <w:rPr>
          <w:sz w:val="24"/>
          <w:szCs w:val="24"/>
        </w:rPr>
        <w:t>suggestions</w:t>
      </w:r>
      <w:r w:rsidRPr="003F0BB0">
        <w:rPr>
          <w:spacing w:val="-6"/>
          <w:sz w:val="24"/>
          <w:szCs w:val="24"/>
        </w:rPr>
        <w:t xml:space="preserve"> </w:t>
      </w:r>
      <w:r w:rsidRPr="003F0BB0">
        <w:rPr>
          <w:sz w:val="24"/>
          <w:szCs w:val="24"/>
        </w:rPr>
        <w:t>for</w:t>
      </w:r>
      <w:r w:rsidRPr="003F0BB0">
        <w:rPr>
          <w:spacing w:val="-7"/>
          <w:sz w:val="24"/>
          <w:szCs w:val="24"/>
        </w:rPr>
        <w:t xml:space="preserve"> </w:t>
      </w:r>
      <w:r w:rsidRPr="003F0BB0">
        <w:rPr>
          <w:sz w:val="24"/>
          <w:szCs w:val="24"/>
        </w:rPr>
        <w:t>possible</w:t>
      </w:r>
      <w:r w:rsidRPr="003F0BB0">
        <w:rPr>
          <w:spacing w:val="-3"/>
          <w:sz w:val="24"/>
          <w:szCs w:val="24"/>
        </w:rPr>
        <w:t xml:space="preserve"> </w:t>
      </w:r>
      <w:r w:rsidRPr="003F0BB0">
        <w:rPr>
          <w:sz w:val="24"/>
          <w:szCs w:val="24"/>
        </w:rPr>
        <w:t>Series,</w:t>
      </w:r>
      <w:r w:rsidRPr="003F0BB0">
        <w:rPr>
          <w:spacing w:val="-5"/>
          <w:sz w:val="24"/>
          <w:szCs w:val="24"/>
        </w:rPr>
        <w:t xml:space="preserve"> </w:t>
      </w:r>
      <w:r w:rsidRPr="003F0BB0">
        <w:rPr>
          <w:sz w:val="24"/>
          <w:szCs w:val="24"/>
        </w:rPr>
        <w:t>commissioned review articles, commentaries by expert authors and special issue topics.</w:t>
      </w:r>
    </w:p>
    <w:p w14:paraId="4DFCD1A7" w14:textId="77777777" w:rsidR="00B45D59" w:rsidRPr="003F0BB0" w:rsidRDefault="00BA4D5F">
      <w:pPr>
        <w:pStyle w:val="ListeParagraf"/>
        <w:numPr>
          <w:ilvl w:val="0"/>
          <w:numId w:val="1"/>
        </w:numPr>
        <w:tabs>
          <w:tab w:val="left" w:pos="579"/>
        </w:tabs>
        <w:spacing w:before="81"/>
        <w:ind w:left="579" w:hanging="359"/>
        <w:rPr>
          <w:sz w:val="24"/>
          <w:szCs w:val="24"/>
        </w:rPr>
      </w:pPr>
      <w:r w:rsidRPr="003F0BB0">
        <w:rPr>
          <w:sz w:val="24"/>
          <w:szCs w:val="24"/>
        </w:rPr>
        <w:t>Occasionally</w:t>
      </w:r>
      <w:r w:rsidRPr="003F0BB0">
        <w:rPr>
          <w:spacing w:val="-5"/>
          <w:sz w:val="24"/>
          <w:szCs w:val="24"/>
        </w:rPr>
        <w:t xml:space="preserve"> </w:t>
      </w:r>
      <w:r w:rsidRPr="003F0BB0">
        <w:rPr>
          <w:sz w:val="24"/>
          <w:szCs w:val="24"/>
        </w:rPr>
        <w:t>you</w:t>
      </w:r>
      <w:r w:rsidRPr="003F0BB0">
        <w:rPr>
          <w:spacing w:val="-4"/>
          <w:sz w:val="24"/>
          <w:szCs w:val="24"/>
        </w:rPr>
        <w:t xml:space="preserve"> </w:t>
      </w:r>
      <w:r w:rsidRPr="003F0BB0">
        <w:rPr>
          <w:sz w:val="24"/>
          <w:szCs w:val="24"/>
        </w:rPr>
        <w:t>write</w:t>
      </w:r>
      <w:r w:rsidRPr="003F0BB0">
        <w:rPr>
          <w:spacing w:val="-4"/>
          <w:sz w:val="24"/>
          <w:szCs w:val="24"/>
        </w:rPr>
        <w:t xml:space="preserve"> </w:t>
      </w:r>
      <w:r w:rsidRPr="003F0BB0">
        <w:rPr>
          <w:sz w:val="24"/>
          <w:szCs w:val="24"/>
        </w:rPr>
        <w:t>an</w:t>
      </w:r>
      <w:r w:rsidRPr="003F0BB0">
        <w:rPr>
          <w:spacing w:val="-3"/>
          <w:sz w:val="24"/>
          <w:szCs w:val="24"/>
        </w:rPr>
        <w:t xml:space="preserve"> </w:t>
      </w:r>
      <w:r w:rsidRPr="003F0BB0">
        <w:rPr>
          <w:sz w:val="24"/>
          <w:szCs w:val="24"/>
        </w:rPr>
        <w:t>Editorial</w:t>
      </w:r>
      <w:r w:rsidRPr="003F0BB0">
        <w:rPr>
          <w:spacing w:val="-2"/>
          <w:sz w:val="24"/>
          <w:szCs w:val="24"/>
        </w:rPr>
        <w:t xml:space="preserve"> </w:t>
      </w:r>
      <w:r w:rsidRPr="003F0BB0">
        <w:rPr>
          <w:sz w:val="24"/>
          <w:szCs w:val="24"/>
        </w:rPr>
        <w:t>(rotation</w:t>
      </w:r>
      <w:r w:rsidRPr="003F0BB0">
        <w:rPr>
          <w:spacing w:val="-5"/>
          <w:sz w:val="24"/>
          <w:szCs w:val="24"/>
        </w:rPr>
        <w:t xml:space="preserve"> </w:t>
      </w:r>
      <w:r w:rsidRPr="003F0BB0">
        <w:rPr>
          <w:sz w:val="24"/>
          <w:szCs w:val="24"/>
        </w:rPr>
        <w:t>scheme,</w:t>
      </w:r>
      <w:r w:rsidRPr="003F0BB0">
        <w:rPr>
          <w:spacing w:val="-5"/>
          <w:sz w:val="24"/>
          <w:szCs w:val="24"/>
        </w:rPr>
        <w:t xml:space="preserve"> </w:t>
      </w:r>
      <w:r w:rsidRPr="003F0BB0">
        <w:rPr>
          <w:sz w:val="24"/>
          <w:szCs w:val="24"/>
        </w:rPr>
        <w:t>once</w:t>
      </w:r>
      <w:r w:rsidRPr="003F0BB0">
        <w:rPr>
          <w:spacing w:val="-2"/>
          <w:sz w:val="24"/>
          <w:szCs w:val="24"/>
        </w:rPr>
        <w:t xml:space="preserve"> </w:t>
      </w:r>
      <w:r w:rsidRPr="003F0BB0">
        <w:rPr>
          <w:sz w:val="24"/>
          <w:szCs w:val="24"/>
        </w:rPr>
        <w:t>per</w:t>
      </w:r>
      <w:r w:rsidRPr="003F0BB0">
        <w:rPr>
          <w:spacing w:val="-5"/>
          <w:sz w:val="24"/>
          <w:szCs w:val="24"/>
        </w:rPr>
        <w:t xml:space="preserve"> </w:t>
      </w:r>
      <w:r w:rsidRPr="003F0BB0">
        <w:rPr>
          <w:sz w:val="24"/>
          <w:szCs w:val="24"/>
        </w:rPr>
        <w:t xml:space="preserve">two </w:t>
      </w:r>
      <w:r w:rsidRPr="003F0BB0">
        <w:rPr>
          <w:spacing w:val="-2"/>
          <w:sz w:val="24"/>
          <w:szCs w:val="24"/>
        </w:rPr>
        <w:t>years).</w:t>
      </w:r>
    </w:p>
    <w:p w14:paraId="7703C2DD" w14:textId="77777777" w:rsidR="00B45D59" w:rsidRDefault="00BA4D5F">
      <w:pPr>
        <w:pStyle w:val="ListeParagraf"/>
        <w:numPr>
          <w:ilvl w:val="0"/>
          <w:numId w:val="1"/>
        </w:numPr>
        <w:tabs>
          <w:tab w:val="left" w:pos="580"/>
        </w:tabs>
        <w:spacing w:line="273" w:lineRule="auto"/>
        <w:ind w:right="598"/>
        <w:rPr>
          <w:sz w:val="24"/>
          <w:szCs w:val="24"/>
        </w:rPr>
      </w:pPr>
      <w:r w:rsidRPr="003F0BB0">
        <w:rPr>
          <w:sz w:val="24"/>
          <w:szCs w:val="24"/>
        </w:rPr>
        <w:t>We</w:t>
      </w:r>
      <w:r w:rsidRPr="003F0BB0">
        <w:rPr>
          <w:spacing w:val="-1"/>
          <w:sz w:val="24"/>
          <w:szCs w:val="24"/>
        </w:rPr>
        <w:t xml:space="preserve"> </w:t>
      </w:r>
      <w:r w:rsidRPr="003F0BB0">
        <w:rPr>
          <w:sz w:val="24"/>
          <w:szCs w:val="24"/>
        </w:rPr>
        <w:t>expect</w:t>
      </w:r>
      <w:r w:rsidRPr="003F0BB0">
        <w:rPr>
          <w:spacing w:val="-3"/>
          <w:sz w:val="24"/>
          <w:szCs w:val="24"/>
        </w:rPr>
        <w:t xml:space="preserve"> </w:t>
      </w:r>
      <w:r w:rsidRPr="003F0BB0">
        <w:rPr>
          <w:sz w:val="24"/>
          <w:szCs w:val="24"/>
        </w:rPr>
        <w:t>you</w:t>
      </w:r>
      <w:r w:rsidRPr="003F0BB0">
        <w:rPr>
          <w:spacing w:val="-2"/>
          <w:sz w:val="24"/>
          <w:szCs w:val="24"/>
        </w:rPr>
        <w:t xml:space="preserve"> </w:t>
      </w:r>
      <w:r w:rsidRPr="003F0BB0">
        <w:rPr>
          <w:sz w:val="24"/>
          <w:szCs w:val="24"/>
        </w:rPr>
        <w:t>to</w:t>
      </w:r>
      <w:r w:rsidRPr="003F0BB0">
        <w:rPr>
          <w:spacing w:val="-1"/>
          <w:sz w:val="24"/>
          <w:szCs w:val="24"/>
        </w:rPr>
        <w:t xml:space="preserve"> </w:t>
      </w:r>
      <w:r w:rsidRPr="003F0BB0">
        <w:rPr>
          <w:sz w:val="24"/>
          <w:szCs w:val="24"/>
        </w:rPr>
        <w:t>act</w:t>
      </w:r>
      <w:r w:rsidRPr="003F0BB0">
        <w:rPr>
          <w:spacing w:val="-1"/>
          <w:sz w:val="24"/>
          <w:szCs w:val="24"/>
        </w:rPr>
        <w:t xml:space="preserve"> </w:t>
      </w:r>
      <w:r w:rsidRPr="003F0BB0">
        <w:rPr>
          <w:sz w:val="24"/>
          <w:szCs w:val="24"/>
        </w:rPr>
        <w:t>as</w:t>
      </w:r>
      <w:r w:rsidRPr="003F0BB0">
        <w:rPr>
          <w:spacing w:val="-4"/>
          <w:sz w:val="24"/>
          <w:szCs w:val="24"/>
        </w:rPr>
        <w:t xml:space="preserve"> </w:t>
      </w:r>
      <w:r w:rsidRPr="003F0BB0">
        <w:rPr>
          <w:sz w:val="24"/>
          <w:szCs w:val="24"/>
        </w:rPr>
        <w:t>an</w:t>
      </w:r>
      <w:r w:rsidRPr="003F0BB0">
        <w:rPr>
          <w:spacing w:val="-4"/>
          <w:sz w:val="24"/>
          <w:szCs w:val="24"/>
        </w:rPr>
        <w:t xml:space="preserve"> </w:t>
      </w:r>
      <w:r w:rsidRPr="003F0BB0">
        <w:rPr>
          <w:sz w:val="24"/>
          <w:szCs w:val="24"/>
        </w:rPr>
        <w:t>ambassador</w:t>
      </w:r>
      <w:r w:rsidRPr="003F0BB0">
        <w:rPr>
          <w:spacing w:val="-1"/>
          <w:sz w:val="24"/>
          <w:szCs w:val="24"/>
        </w:rPr>
        <w:t xml:space="preserve"> </w:t>
      </w:r>
      <w:r w:rsidRPr="003F0BB0">
        <w:rPr>
          <w:sz w:val="24"/>
          <w:szCs w:val="24"/>
        </w:rPr>
        <w:t>for</w:t>
      </w:r>
      <w:r w:rsidRPr="003F0BB0">
        <w:rPr>
          <w:spacing w:val="-1"/>
          <w:sz w:val="24"/>
          <w:szCs w:val="24"/>
        </w:rPr>
        <w:t xml:space="preserve"> </w:t>
      </w:r>
      <w:r w:rsidRPr="003F0BB0">
        <w:rPr>
          <w:sz w:val="24"/>
          <w:szCs w:val="24"/>
        </w:rPr>
        <w:t>the</w:t>
      </w:r>
      <w:r w:rsidRPr="003F0BB0">
        <w:rPr>
          <w:spacing w:val="-4"/>
          <w:sz w:val="24"/>
          <w:szCs w:val="24"/>
        </w:rPr>
        <w:t xml:space="preserve"> </w:t>
      </w:r>
      <w:r w:rsidRPr="003F0BB0">
        <w:rPr>
          <w:sz w:val="24"/>
          <w:szCs w:val="24"/>
        </w:rPr>
        <w:t>journal,</w:t>
      </w:r>
      <w:r w:rsidRPr="003F0BB0">
        <w:rPr>
          <w:spacing w:val="-3"/>
          <w:sz w:val="24"/>
          <w:szCs w:val="24"/>
        </w:rPr>
        <w:t xml:space="preserve"> </w:t>
      </w:r>
      <w:r w:rsidRPr="003F0BB0">
        <w:rPr>
          <w:sz w:val="24"/>
          <w:szCs w:val="24"/>
        </w:rPr>
        <w:t>e.g.</w:t>
      </w:r>
      <w:r w:rsidRPr="003F0BB0">
        <w:rPr>
          <w:spacing w:val="-1"/>
          <w:sz w:val="24"/>
          <w:szCs w:val="24"/>
        </w:rPr>
        <w:t xml:space="preserve"> </w:t>
      </w:r>
      <w:r w:rsidRPr="003F0BB0">
        <w:rPr>
          <w:sz w:val="24"/>
          <w:szCs w:val="24"/>
        </w:rPr>
        <w:t>promoting</w:t>
      </w:r>
      <w:r w:rsidRPr="003F0BB0">
        <w:rPr>
          <w:spacing w:val="-3"/>
          <w:sz w:val="24"/>
          <w:szCs w:val="24"/>
        </w:rPr>
        <w:t xml:space="preserve"> </w:t>
      </w:r>
      <w:r w:rsidRPr="003F0BB0">
        <w:rPr>
          <w:sz w:val="24"/>
          <w:szCs w:val="24"/>
        </w:rPr>
        <w:t>the</w:t>
      </w:r>
      <w:r w:rsidRPr="003F0BB0">
        <w:rPr>
          <w:spacing w:val="-3"/>
          <w:sz w:val="24"/>
          <w:szCs w:val="24"/>
        </w:rPr>
        <w:t xml:space="preserve"> </w:t>
      </w:r>
      <w:r w:rsidRPr="003F0BB0">
        <w:rPr>
          <w:sz w:val="24"/>
          <w:szCs w:val="24"/>
        </w:rPr>
        <w:t>journal</w:t>
      </w:r>
      <w:r w:rsidRPr="003F0BB0">
        <w:rPr>
          <w:spacing w:val="-5"/>
          <w:sz w:val="24"/>
          <w:szCs w:val="24"/>
        </w:rPr>
        <w:t xml:space="preserve"> </w:t>
      </w:r>
      <w:r w:rsidRPr="003F0BB0">
        <w:rPr>
          <w:sz w:val="24"/>
          <w:szCs w:val="24"/>
        </w:rPr>
        <w:t>at conferences and within your network.</w:t>
      </w:r>
    </w:p>
    <w:p w14:paraId="66579843" w14:textId="77777777" w:rsidR="00BE056A" w:rsidRPr="003F0BB0" w:rsidRDefault="00BE056A" w:rsidP="00BE056A">
      <w:pPr>
        <w:pStyle w:val="ListeParagraf"/>
        <w:tabs>
          <w:tab w:val="left" w:pos="580"/>
        </w:tabs>
        <w:spacing w:line="273" w:lineRule="auto"/>
        <w:ind w:left="580" w:right="598" w:firstLine="0"/>
        <w:rPr>
          <w:sz w:val="24"/>
          <w:szCs w:val="24"/>
        </w:rPr>
      </w:pPr>
    </w:p>
    <w:p w14:paraId="49792578" w14:textId="77777777" w:rsidR="00B45D59" w:rsidRPr="00BE056A" w:rsidRDefault="00BA4D5F" w:rsidP="00BE056A">
      <w:pPr>
        <w:pStyle w:val="Balk1"/>
        <w:ind w:left="0"/>
        <w:rPr>
          <w:b/>
          <w:i w:val="0"/>
        </w:rPr>
      </w:pPr>
      <w:r w:rsidRPr="00BE056A">
        <w:rPr>
          <w:b/>
          <w:i w:val="0"/>
        </w:rPr>
        <w:t>What qualifications are we looking for?</w:t>
      </w:r>
    </w:p>
    <w:p w14:paraId="479F5259" w14:textId="77777777" w:rsidR="00B45D59" w:rsidRPr="003F0BB0" w:rsidRDefault="00BA4D5F">
      <w:pPr>
        <w:pStyle w:val="ListeParagraf"/>
        <w:numPr>
          <w:ilvl w:val="0"/>
          <w:numId w:val="1"/>
        </w:numPr>
        <w:tabs>
          <w:tab w:val="left" w:pos="580"/>
        </w:tabs>
        <w:ind w:right="1217"/>
        <w:rPr>
          <w:sz w:val="24"/>
          <w:szCs w:val="24"/>
        </w:rPr>
      </w:pPr>
      <w:r w:rsidRPr="003F0BB0">
        <w:rPr>
          <w:sz w:val="24"/>
          <w:szCs w:val="24"/>
        </w:rPr>
        <w:t>You</w:t>
      </w:r>
      <w:r w:rsidRPr="003F0BB0">
        <w:rPr>
          <w:spacing w:val="-3"/>
          <w:sz w:val="24"/>
          <w:szCs w:val="24"/>
        </w:rPr>
        <w:t xml:space="preserve"> </w:t>
      </w:r>
      <w:r w:rsidRPr="003F0BB0">
        <w:rPr>
          <w:sz w:val="24"/>
          <w:szCs w:val="24"/>
        </w:rPr>
        <w:t>are</w:t>
      </w:r>
      <w:r w:rsidRPr="003F0BB0">
        <w:rPr>
          <w:spacing w:val="-3"/>
          <w:sz w:val="24"/>
          <w:szCs w:val="24"/>
        </w:rPr>
        <w:t xml:space="preserve"> </w:t>
      </w:r>
      <w:r w:rsidRPr="003F0BB0">
        <w:rPr>
          <w:sz w:val="24"/>
          <w:szCs w:val="24"/>
        </w:rPr>
        <w:t>an</w:t>
      </w:r>
      <w:r w:rsidRPr="003F0BB0">
        <w:rPr>
          <w:spacing w:val="-3"/>
          <w:sz w:val="24"/>
          <w:szCs w:val="24"/>
        </w:rPr>
        <w:t xml:space="preserve"> </w:t>
      </w:r>
      <w:r w:rsidRPr="003F0BB0">
        <w:rPr>
          <w:sz w:val="24"/>
          <w:szCs w:val="24"/>
        </w:rPr>
        <w:t>enthusiastic</w:t>
      </w:r>
      <w:r w:rsidRPr="003F0BB0">
        <w:rPr>
          <w:spacing w:val="-3"/>
          <w:sz w:val="24"/>
          <w:szCs w:val="24"/>
        </w:rPr>
        <w:t xml:space="preserve"> </w:t>
      </w:r>
      <w:r w:rsidRPr="003F0BB0">
        <w:rPr>
          <w:sz w:val="24"/>
          <w:szCs w:val="24"/>
        </w:rPr>
        <w:t>general</w:t>
      </w:r>
      <w:r w:rsidRPr="003F0BB0">
        <w:rPr>
          <w:spacing w:val="-3"/>
          <w:sz w:val="24"/>
          <w:szCs w:val="24"/>
        </w:rPr>
        <w:t xml:space="preserve"> </w:t>
      </w:r>
      <w:r w:rsidRPr="003F0BB0">
        <w:rPr>
          <w:sz w:val="24"/>
          <w:szCs w:val="24"/>
        </w:rPr>
        <w:t>practitioner</w:t>
      </w:r>
      <w:r w:rsidRPr="003F0BB0">
        <w:rPr>
          <w:spacing w:val="-5"/>
          <w:sz w:val="24"/>
          <w:szCs w:val="24"/>
        </w:rPr>
        <w:t xml:space="preserve"> </w:t>
      </w:r>
      <w:r w:rsidRPr="003F0BB0">
        <w:rPr>
          <w:sz w:val="24"/>
          <w:szCs w:val="24"/>
        </w:rPr>
        <w:t>(family</w:t>
      </w:r>
      <w:r w:rsidRPr="003F0BB0">
        <w:rPr>
          <w:spacing w:val="-2"/>
          <w:sz w:val="24"/>
          <w:szCs w:val="24"/>
        </w:rPr>
        <w:t xml:space="preserve"> </w:t>
      </w:r>
      <w:r w:rsidRPr="003F0BB0">
        <w:rPr>
          <w:sz w:val="24"/>
          <w:szCs w:val="24"/>
        </w:rPr>
        <w:t>physician)</w:t>
      </w:r>
      <w:r w:rsidRPr="003F0BB0">
        <w:rPr>
          <w:spacing w:val="-5"/>
          <w:sz w:val="24"/>
          <w:szCs w:val="24"/>
        </w:rPr>
        <w:t xml:space="preserve"> </w:t>
      </w:r>
      <w:r w:rsidRPr="003F0BB0">
        <w:rPr>
          <w:sz w:val="24"/>
          <w:szCs w:val="24"/>
        </w:rPr>
        <w:t>or</w:t>
      </w:r>
      <w:r w:rsidR="00BE056A">
        <w:rPr>
          <w:spacing w:val="-3"/>
          <w:sz w:val="24"/>
          <w:szCs w:val="24"/>
        </w:rPr>
        <w:t xml:space="preserve"> </w:t>
      </w:r>
      <w:r w:rsidRPr="003F0BB0">
        <w:rPr>
          <w:sz w:val="24"/>
          <w:szCs w:val="24"/>
        </w:rPr>
        <w:t>primary</w:t>
      </w:r>
      <w:r w:rsidRPr="003F0BB0">
        <w:rPr>
          <w:spacing w:val="-5"/>
          <w:sz w:val="24"/>
          <w:szCs w:val="24"/>
        </w:rPr>
        <w:t xml:space="preserve"> </w:t>
      </w:r>
      <w:r w:rsidRPr="003F0BB0">
        <w:rPr>
          <w:sz w:val="24"/>
          <w:szCs w:val="24"/>
        </w:rPr>
        <w:t xml:space="preserve">care </w:t>
      </w:r>
      <w:r w:rsidRPr="003F0BB0">
        <w:rPr>
          <w:spacing w:val="-2"/>
          <w:sz w:val="24"/>
          <w:szCs w:val="24"/>
        </w:rPr>
        <w:t>researcher.</w:t>
      </w:r>
    </w:p>
    <w:p w14:paraId="4626ED6F" w14:textId="77777777" w:rsidR="00B45D59" w:rsidRPr="003F0BB0" w:rsidRDefault="00BA4D5F">
      <w:pPr>
        <w:pStyle w:val="ListeParagraf"/>
        <w:numPr>
          <w:ilvl w:val="0"/>
          <w:numId w:val="1"/>
        </w:numPr>
        <w:tabs>
          <w:tab w:val="left" w:pos="580"/>
        </w:tabs>
        <w:spacing w:before="1"/>
        <w:ind w:right="376"/>
        <w:rPr>
          <w:sz w:val="24"/>
          <w:szCs w:val="24"/>
        </w:rPr>
      </w:pPr>
      <w:r w:rsidRPr="003F0BB0">
        <w:rPr>
          <w:sz w:val="24"/>
          <w:szCs w:val="24"/>
        </w:rPr>
        <w:t>You</w:t>
      </w:r>
      <w:r w:rsidRPr="003F0BB0">
        <w:rPr>
          <w:spacing w:val="-3"/>
          <w:sz w:val="24"/>
          <w:szCs w:val="24"/>
        </w:rPr>
        <w:t xml:space="preserve"> </w:t>
      </w:r>
      <w:r w:rsidRPr="003F0BB0">
        <w:rPr>
          <w:sz w:val="24"/>
          <w:szCs w:val="24"/>
        </w:rPr>
        <w:t>are</w:t>
      </w:r>
      <w:r w:rsidRPr="003F0BB0">
        <w:rPr>
          <w:spacing w:val="-3"/>
          <w:sz w:val="24"/>
          <w:szCs w:val="24"/>
        </w:rPr>
        <w:t xml:space="preserve"> </w:t>
      </w:r>
      <w:r w:rsidRPr="003F0BB0">
        <w:rPr>
          <w:sz w:val="24"/>
          <w:szCs w:val="24"/>
        </w:rPr>
        <w:t>an</w:t>
      </w:r>
      <w:r w:rsidRPr="003F0BB0">
        <w:rPr>
          <w:spacing w:val="-3"/>
          <w:sz w:val="24"/>
          <w:szCs w:val="24"/>
        </w:rPr>
        <w:t xml:space="preserve"> </w:t>
      </w:r>
      <w:r w:rsidRPr="003F0BB0">
        <w:rPr>
          <w:sz w:val="24"/>
          <w:szCs w:val="24"/>
        </w:rPr>
        <w:t>experienced</w:t>
      </w:r>
      <w:r w:rsidRPr="003F0BB0">
        <w:rPr>
          <w:spacing w:val="-3"/>
          <w:sz w:val="24"/>
          <w:szCs w:val="24"/>
        </w:rPr>
        <w:t xml:space="preserve"> </w:t>
      </w:r>
      <w:r w:rsidRPr="003F0BB0">
        <w:rPr>
          <w:sz w:val="24"/>
          <w:szCs w:val="24"/>
        </w:rPr>
        <w:t>researcher</w:t>
      </w:r>
      <w:r w:rsidRPr="003F0BB0">
        <w:rPr>
          <w:spacing w:val="-3"/>
          <w:sz w:val="24"/>
          <w:szCs w:val="24"/>
        </w:rPr>
        <w:t xml:space="preserve"> </w:t>
      </w:r>
      <w:r w:rsidRPr="003F0BB0">
        <w:rPr>
          <w:sz w:val="24"/>
          <w:szCs w:val="24"/>
        </w:rPr>
        <w:t>(PhD degree)</w:t>
      </w:r>
      <w:r w:rsidRPr="003F0BB0">
        <w:rPr>
          <w:spacing w:val="-3"/>
          <w:sz w:val="24"/>
          <w:szCs w:val="24"/>
        </w:rPr>
        <w:t xml:space="preserve"> </w:t>
      </w:r>
      <w:r w:rsidRPr="003F0BB0">
        <w:rPr>
          <w:sz w:val="24"/>
          <w:szCs w:val="24"/>
        </w:rPr>
        <w:t>and</w:t>
      </w:r>
      <w:r w:rsidRPr="003F0BB0">
        <w:rPr>
          <w:spacing w:val="-3"/>
          <w:sz w:val="24"/>
          <w:szCs w:val="24"/>
        </w:rPr>
        <w:t xml:space="preserve"> </w:t>
      </w:r>
      <w:r w:rsidRPr="003F0BB0">
        <w:rPr>
          <w:sz w:val="24"/>
          <w:szCs w:val="24"/>
        </w:rPr>
        <w:t>author.</w:t>
      </w:r>
      <w:r w:rsidRPr="003F0BB0">
        <w:rPr>
          <w:spacing w:val="-3"/>
          <w:sz w:val="24"/>
          <w:szCs w:val="24"/>
        </w:rPr>
        <w:t xml:space="preserve"> </w:t>
      </w:r>
      <w:r w:rsidRPr="003F0BB0">
        <w:rPr>
          <w:sz w:val="24"/>
          <w:szCs w:val="24"/>
        </w:rPr>
        <w:t>You</w:t>
      </w:r>
      <w:r w:rsidRPr="003F0BB0">
        <w:rPr>
          <w:spacing w:val="-3"/>
          <w:sz w:val="24"/>
          <w:szCs w:val="24"/>
        </w:rPr>
        <w:t xml:space="preserve"> </w:t>
      </w:r>
      <w:r w:rsidRPr="003F0BB0">
        <w:rPr>
          <w:sz w:val="24"/>
          <w:szCs w:val="24"/>
        </w:rPr>
        <w:t>have</w:t>
      </w:r>
      <w:r w:rsidRPr="003F0BB0">
        <w:rPr>
          <w:spacing w:val="-3"/>
          <w:sz w:val="24"/>
          <w:szCs w:val="24"/>
        </w:rPr>
        <w:t xml:space="preserve"> </w:t>
      </w:r>
      <w:r w:rsidRPr="003F0BB0">
        <w:rPr>
          <w:sz w:val="24"/>
          <w:szCs w:val="24"/>
        </w:rPr>
        <w:t>(co)-</w:t>
      </w:r>
      <w:r w:rsidRPr="003F0BB0">
        <w:rPr>
          <w:spacing w:val="-7"/>
          <w:sz w:val="24"/>
          <w:szCs w:val="24"/>
        </w:rPr>
        <w:t xml:space="preserve"> </w:t>
      </w:r>
      <w:r w:rsidRPr="003F0BB0">
        <w:rPr>
          <w:sz w:val="24"/>
          <w:szCs w:val="24"/>
        </w:rPr>
        <w:t>authored</w:t>
      </w:r>
      <w:r w:rsidRPr="003F0BB0">
        <w:rPr>
          <w:spacing w:val="-4"/>
          <w:sz w:val="24"/>
          <w:szCs w:val="24"/>
        </w:rPr>
        <w:t xml:space="preserve"> </w:t>
      </w:r>
      <w:r w:rsidRPr="003F0BB0">
        <w:rPr>
          <w:sz w:val="24"/>
          <w:szCs w:val="24"/>
        </w:rPr>
        <w:t>a substantial number of papers (we think of at least 30) in peer-reviewed international medical</w:t>
      </w:r>
      <w:r w:rsidRPr="003F0BB0">
        <w:rPr>
          <w:spacing w:val="-1"/>
          <w:sz w:val="24"/>
          <w:szCs w:val="24"/>
        </w:rPr>
        <w:t xml:space="preserve"> </w:t>
      </w:r>
      <w:r w:rsidRPr="003F0BB0">
        <w:rPr>
          <w:sz w:val="24"/>
          <w:szCs w:val="24"/>
        </w:rPr>
        <w:t>journals.</w:t>
      </w:r>
    </w:p>
    <w:p w14:paraId="5E6F91A4" w14:textId="77777777" w:rsidR="00B45D59" w:rsidRPr="003F0BB0" w:rsidRDefault="00BA4D5F">
      <w:pPr>
        <w:pStyle w:val="ListeParagraf"/>
        <w:numPr>
          <w:ilvl w:val="0"/>
          <w:numId w:val="1"/>
        </w:numPr>
        <w:tabs>
          <w:tab w:val="left" w:pos="579"/>
        </w:tabs>
        <w:spacing w:line="279" w:lineRule="exact"/>
        <w:ind w:left="579" w:hanging="359"/>
        <w:rPr>
          <w:sz w:val="24"/>
          <w:szCs w:val="24"/>
        </w:rPr>
      </w:pPr>
      <w:r w:rsidRPr="003F0BB0">
        <w:rPr>
          <w:sz w:val="24"/>
          <w:szCs w:val="24"/>
        </w:rPr>
        <w:t>You</w:t>
      </w:r>
      <w:r w:rsidRPr="003F0BB0">
        <w:rPr>
          <w:spacing w:val="-5"/>
          <w:sz w:val="24"/>
          <w:szCs w:val="24"/>
        </w:rPr>
        <w:t xml:space="preserve"> </w:t>
      </w:r>
      <w:r w:rsidRPr="003F0BB0">
        <w:rPr>
          <w:sz w:val="24"/>
          <w:szCs w:val="24"/>
        </w:rPr>
        <w:t>know</w:t>
      </w:r>
      <w:r w:rsidRPr="003F0BB0">
        <w:rPr>
          <w:spacing w:val="-5"/>
          <w:sz w:val="24"/>
          <w:szCs w:val="24"/>
        </w:rPr>
        <w:t xml:space="preserve"> </w:t>
      </w:r>
      <w:r w:rsidRPr="003F0BB0">
        <w:rPr>
          <w:sz w:val="24"/>
          <w:szCs w:val="24"/>
        </w:rPr>
        <w:t>about</w:t>
      </w:r>
      <w:r w:rsidRPr="003F0BB0">
        <w:rPr>
          <w:spacing w:val="-4"/>
          <w:sz w:val="24"/>
          <w:szCs w:val="24"/>
        </w:rPr>
        <w:t xml:space="preserve"> </w:t>
      </w:r>
      <w:r w:rsidRPr="003F0BB0">
        <w:rPr>
          <w:sz w:val="24"/>
          <w:szCs w:val="24"/>
        </w:rPr>
        <w:t>of</w:t>
      </w:r>
      <w:r w:rsidRPr="003F0BB0">
        <w:rPr>
          <w:spacing w:val="-3"/>
          <w:sz w:val="24"/>
          <w:szCs w:val="24"/>
        </w:rPr>
        <w:t xml:space="preserve"> </w:t>
      </w:r>
      <w:r w:rsidRPr="003F0BB0">
        <w:rPr>
          <w:sz w:val="24"/>
          <w:szCs w:val="24"/>
        </w:rPr>
        <w:t>open-access</w:t>
      </w:r>
      <w:r w:rsidRPr="003F0BB0">
        <w:rPr>
          <w:spacing w:val="-2"/>
          <w:sz w:val="24"/>
          <w:szCs w:val="24"/>
        </w:rPr>
        <w:t xml:space="preserve"> </w:t>
      </w:r>
      <w:r w:rsidRPr="003F0BB0">
        <w:rPr>
          <w:sz w:val="24"/>
          <w:szCs w:val="24"/>
        </w:rPr>
        <w:t>journal</w:t>
      </w:r>
      <w:r w:rsidRPr="003F0BB0">
        <w:rPr>
          <w:spacing w:val="-4"/>
          <w:sz w:val="24"/>
          <w:szCs w:val="24"/>
        </w:rPr>
        <w:t xml:space="preserve"> </w:t>
      </w:r>
      <w:r w:rsidRPr="003F0BB0">
        <w:rPr>
          <w:sz w:val="24"/>
          <w:szCs w:val="24"/>
        </w:rPr>
        <w:t>publishing</w:t>
      </w:r>
      <w:r w:rsidRPr="003F0BB0">
        <w:rPr>
          <w:spacing w:val="-2"/>
          <w:sz w:val="24"/>
          <w:szCs w:val="24"/>
        </w:rPr>
        <w:t xml:space="preserve"> </w:t>
      </w:r>
      <w:r w:rsidRPr="003F0BB0">
        <w:rPr>
          <w:sz w:val="24"/>
          <w:szCs w:val="24"/>
        </w:rPr>
        <w:t>and</w:t>
      </w:r>
      <w:r w:rsidRPr="003F0BB0">
        <w:rPr>
          <w:spacing w:val="-2"/>
          <w:sz w:val="24"/>
          <w:szCs w:val="24"/>
        </w:rPr>
        <w:t xml:space="preserve"> </w:t>
      </w:r>
      <w:r w:rsidRPr="003F0BB0">
        <w:rPr>
          <w:sz w:val="24"/>
          <w:szCs w:val="24"/>
        </w:rPr>
        <w:t>open</w:t>
      </w:r>
      <w:r w:rsidRPr="003F0BB0">
        <w:rPr>
          <w:spacing w:val="-3"/>
          <w:sz w:val="24"/>
          <w:szCs w:val="24"/>
        </w:rPr>
        <w:t xml:space="preserve"> </w:t>
      </w:r>
      <w:r w:rsidRPr="003F0BB0">
        <w:rPr>
          <w:spacing w:val="-2"/>
          <w:sz w:val="24"/>
          <w:szCs w:val="24"/>
        </w:rPr>
        <w:t>research.</w:t>
      </w:r>
    </w:p>
    <w:p w14:paraId="79332401" w14:textId="77777777" w:rsidR="00B45D59" w:rsidRPr="003F0BB0" w:rsidRDefault="00BA4D5F">
      <w:pPr>
        <w:pStyle w:val="ListeParagraf"/>
        <w:numPr>
          <w:ilvl w:val="0"/>
          <w:numId w:val="1"/>
        </w:numPr>
        <w:tabs>
          <w:tab w:val="left" w:pos="579"/>
        </w:tabs>
        <w:ind w:left="579" w:hanging="359"/>
        <w:rPr>
          <w:sz w:val="24"/>
          <w:szCs w:val="24"/>
        </w:rPr>
      </w:pPr>
      <w:r w:rsidRPr="003F0BB0">
        <w:rPr>
          <w:sz w:val="24"/>
          <w:szCs w:val="24"/>
        </w:rPr>
        <w:t>You</w:t>
      </w:r>
      <w:r w:rsidRPr="003F0BB0">
        <w:rPr>
          <w:spacing w:val="-4"/>
          <w:sz w:val="24"/>
          <w:szCs w:val="24"/>
        </w:rPr>
        <w:t xml:space="preserve"> </w:t>
      </w:r>
      <w:r w:rsidRPr="003F0BB0">
        <w:rPr>
          <w:sz w:val="24"/>
          <w:szCs w:val="24"/>
        </w:rPr>
        <w:t>master</w:t>
      </w:r>
      <w:r w:rsidRPr="003F0BB0">
        <w:rPr>
          <w:spacing w:val="-2"/>
          <w:sz w:val="24"/>
          <w:szCs w:val="24"/>
        </w:rPr>
        <w:t xml:space="preserve"> </w:t>
      </w:r>
      <w:r w:rsidRPr="003F0BB0">
        <w:rPr>
          <w:sz w:val="24"/>
          <w:szCs w:val="24"/>
        </w:rPr>
        <w:t>the</w:t>
      </w:r>
      <w:r w:rsidRPr="003F0BB0">
        <w:rPr>
          <w:spacing w:val="-3"/>
          <w:sz w:val="24"/>
          <w:szCs w:val="24"/>
        </w:rPr>
        <w:t xml:space="preserve"> </w:t>
      </w:r>
      <w:r w:rsidRPr="003F0BB0">
        <w:rPr>
          <w:sz w:val="24"/>
          <w:szCs w:val="24"/>
        </w:rPr>
        <w:t>English</w:t>
      </w:r>
      <w:r w:rsidRPr="003F0BB0">
        <w:rPr>
          <w:spacing w:val="-2"/>
          <w:sz w:val="24"/>
          <w:szCs w:val="24"/>
        </w:rPr>
        <w:t xml:space="preserve"> language.</w:t>
      </w:r>
    </w:p>
    <w:p w14:paraId="39F93BFD" w14:textId="77777777" w:rsidR="00B45D59" w:rsidRPr="003F0BB0" w:rsidRDefault="00BA4D5F">
      <w:pPr>
        <w:pStyle w:val="ListeParagraf"/>
        <w:numPr>
          <w:ilvl w:val="0"/>
          <w:numId w:val="1"/>
        </w:numPr>
        <w:tabs>
          <w:tab w:val="left" w:pos="579"/>
        </w:tabs>
        <w:spacing w:before="1"/>
        <w:ind w:left="579" w:hanging="359"/>
        <w:rPr>
          <w:sz w:val="24"/>
          <w:szCs w:val="24"/>
        </w:rPr>
      </w:pPr>
      <w:r w:rsidRPr="003F0BB0">
        <w:rPr>
          <w:sz w:val="24"/>
          <w:szCs w:val="24"/>
        </w:rPr>
        <w:t>You</w:t>
      </w:r>
      <w:r w:rsidRPr="003F0BB0">
        <w:rPr>
          <w:spacing w:val="-4"/>
          <w:sz w:val="24"/>
          <w:szCs w:val="24"/>
        </w:rPr>
        <w:t xml:space="preserve"> </w:t>
      </w:r>
      <w:r w:rsidRPr="003F0BB0">
        <w:rPr>
          <w:sz w:val="24"/>
          <w:szCs w:val="24"/>
        </w:rPr>
        <w:t>adhere</w:t>
      </w:r>
      <w:r w:rsidRPr="003F0BB0">
        <w:rPr>
          <w:spacing w:val="-3"/>
          <w:sz w:val="24"/>
          <w:szCs w:val="24"/>
        </w:rPr>
        <w:t xml:space="preserve"> </w:t>
      </w:r>
      <w:r w:rsidRPr="003F0BB0">
        <w:rPr>
          <w:sz w:val="24"/>
          <w:szCs w:val="24"/>
        </w:rPr>
        <w:t>to</w:t>
      </w:r>
      <w:r w:rsidRPr="003F0BB0">
        <w:rPr>
          <w:spacing w:val="-4"/>
          <w:sz w:val="24"/>
          <w:szCs w:val="24"/>
        </w:rPr>
        <w:t xml:space="preserve"> </w:t>
      </w:r>
      <w:r w:rsidRPr="003F0BB0">
        <w:rPr>
          <w:sz w:val="24"/>
          <w:szCs w:val="24"/>
        </w:rPr>
        <w:t>international</w:t>
      </w:r>
      <w:r w:rsidRPr="003F0BB0">
        <w:rPr>
          <w:spacing w:val="-3"/>
          <w:sz w:val="24"/>
          <w:szCs w:val="24"/>
        </w:rPr>
        <w:t xml:space="preserve"> </w:t>
      </w:r>
      <w:r w:rsidRPr="003F0BB0">
        <w:rPr>
          <w:sz w:val="24"/>
          <w:szCs w:val="24"/>
        </w:rPr>
        <w:t>standards</w:t>
      </w:r>
      <w:r w:rsidRPr="003F0BB0">
        <w:rPr>
          <w:spacing w:val="-3"/>
          <w:sz w:val="24"/>
          <w:szCs w:val="24"/>
        </w:rPr>
        <w:t xml:space="preserve"> </w:t>
      </w:r>
      <w:r w:rsidRPr="003F0BB0">
        <w:rPr>
          <w:sz w:val="24"/>
          <w:szCs w:val="24"/>
        </w:rPr>
        <w:t>for</w:t>
      </w:r>
      <w:r w:rsidRPr="003F0BB0">
        <w:rPr>
          <w:spacing w:val="-4"/>
          <w:sz w:val="24"/>
          <w:szCs w:val="24"/>
        </w:rPr>
        <w:t xml:space="preserve"> </w:t>
      </w:r>
      <w:r w:rsidRPr="003F0BB0">
        <w:rPr>
          <w:sz w:val="24"/>
          <w:szCs w:val="24"/>
        </w:rPr>
        <w:t>reporting</w:t>
      </w:r>
      <w:r w:rsidRPr="003F0BB0">
        <w:rPr>
          <w:spacing w:val="-5"/>
          <w:sz w:val="24"/>
          <w:szCs w:val="24"/>
        </w:rPr>
        <w:t xml:space="preserve"> </w:t>
      </w:r>
      <w:r w:rsidRPr="003F0BB0">
        <w:rPr>
          <w:sz w:val="24"/>
          <w:szCs w:val="24"/>
        </w:rPr>
        <w:t>medical</w:t>
      </w:r>
      <w:r w:rsidRPr="003F0BB0">
        <w:rPr>
          <w:spacing w:val="-3"/>
          <w:sz w:val="24"/>
          <w:szCs w:val="24"/>
        </w:rPr>
        <w:t xml:space="preserve"> </w:t>
      </w:r>
      <w:r w:rsidRPr="003F0BB0">
        <w:rPr>
          <w:spacing w:val="-2"/>
          <w:sz w:val="24"/>
          <w:szCs w:val="24"/>
        </w:rPr>
        <w:t>studies.</w:t>
      </w:r>
    </w:p>
    <w:p w14:paraId="297F3C0B" w14:textId="77777777" w:rsidR="00B45D59" w:rsidRPr="003F0BB0" w:rsidRDefault="00BA4D5F">
      <w:pPr>
        <w:pStyle w:val="ListeParagraf"/>
        <w:numPr>
          <w:ilvl w:val="0"/>
          <w:numId w:val="1"/>
        </w:numPr>
        <w:tabs>
          <w:tab w:val="left" w:pos="579"/>
        </w:tabs>
        <w:spacing w:before="1"/>
        <w:ind w:left="579" w:hanging="359"/>
        <w:rPr>
          <w:sz w:val="24"/>
          <w:szCs w:val="24"/>
        </w:rPr>
      </w:pPr>
      <w:r w:rsidRPr="003F0BB0">
        <w:rPr>
          <w:sz w:val="24"/>
          <w:szCs w:val="24"/>
        </w:rPr>
        <w:t>You</w:t>
      </w:r>
      <w:r w:rsidRPr="003F0BB0">
        <w:rPr>
          <w:spacing w:val="-3"/>
          <w:sz w:val="24"/>
          <w:szCs w:val="24"/>
        </w:rPr>
        <w:t xml:space="preserve"> </w:t>
      </w:r>
      <w:r w:rsidRPr="003F0BB0">
        <w:rPr>
          <w:sz w:val="24"/>
          <w:szCs w:val="24"/>
        </w:rPr>
        <w:t>adhere</w:t>
      </w:r>
      <w:r w:rsidRPr="003F0BB0">
        <w:rPr>
          <w:spacing w:val="-2"/>
          <w:sz w:val="24"/>
          <w:szCs w:val="24"/>
        </w:rPr>
        <w:t xml:space="preserve"> </w:t>
      </w:r>
      <w:r w:rsidRPr="003F0BB0">
        <w:rPr>
          <w:sz w:val="24"/>
          <w:szCs w:val="24"/>
        </w:rPr>
        <w:t>to</w:t>
      </w:r>
      <w:r w:rsidRPr="003F0BB0">
        <w:rPr>
          <w:spacing w:val="-3"/>
          <w:sz w:val="24"/>
          <w:szCs w:val="24"/>
        </w:rPr>
        <w:t xml:space="preserve"> </w:t>
      </w:r>
      <w:r w:rsidRPr="003F0BB0">
        <w:rPr>
          <w:sz w:val="24"/>
          <w:szCs w:val="24"/>
        </w:rPr>
        <w:t>international</w:t>
      </w:r>
      <w:r w:rsidRPr="003F0BB0">
        <w:rPr>
          <w:spacing w:val="-2"/>
          <w:sz w:val="24"/>
          <w:szCs w:val="24"/>
        </w:rPr>
        <w:t xml:space="preserve"> </w:t>
      </w:r>
      <w:r w:rsidRPr="003F0BB0">
        <w:rPr>
          <w:sz w:val="24"/>
          <w:szCs w:val="24"/>
        </w:rPr>
        <w:t>standards</w:t>
      </w:r>
      <w:r w:rsidRPr="003F0BB0">
        <w:rPr>
          <w:spacing w:val="-3"/>
          <w:sz w:val="24"/>
          <w:szCs w:val="24"/>
        </w:rPr>
        <w:t xml:space="preserve"> </w:t>
      </w:r>
      <w:r w:rsidRPr="003F0BB0">
        <w:rPr>
          <w:sz w:val="24"/>
          <w:szCs w:val="24"/>
        </w:rPr>
        <w:t>on</w:t>
      </w:r>
      <w:r w:rsidRPr="003F0BB0">
        <w:rPr>
          <w:spacing w:val="-6"/>
          <w:sz w:val="24"/>
          <w:szCs w:val="24"/>
        </w:rPr>
        <w:t xml:space="preserve"> </w:t>
      </w:r>
      <w:r w:rsidRPr="003F0BB0">
        <w:rPr>
          <w:sz w:val="24"/>
          <w:szCs w:val="24"/>
        </w:rPr>
        <w:t>research</w:t>
      </w:r>
      <w:r w:rsidRPr="003F0BB0">
        <w:rPr>
          <w:spacing w:val="-3"/>
          <w:sz w:val="24"/>
          <w:szCs w:val="24"/>
        </w:rPr>
        <w:t xml:space="preserve"> </w:t>
      </w:r>
      <w:r w:rsidRPr="003F0BB0">
        <w:rPr>
          <w:spacing w:val="-2"/>
          <w:sz w:val="24"/>
          <w:szCs w:val="24"/>
        </w:rPr>
        <w:t>ethics.</w:t>
      </w:r>
    </w:p>
    <w:p w14:paraId="112F3163" w14:textId="77777777" w:rsidR="00B45D59" w:rsidRPr="003F0BB0" w:rsidRDefault="00BA4D5F">
      <w:pPr>
        <w:pStyle w:val="ListeParagraf"/>
        <w:numPr>
          <w:ilvl w:val="0"/>
          <w:numId w:val="1"/>
        </w:numPr>
        <w:tabs>
          <w:tab w:val="left" w:pos="579"/>
        </w:tabs>
        <w:spacing w:line="279" w:lineRule="exact"/>
        <w:ind w:left="579" w:hanging="359"/>
        <w:rPr>
          <w:sz w:val="24"/>
          <w:szCs w:val="24"/>
        </w:rPr>
      </w:pPr>
      <w:r w:rsidRPr="003F0BB0">
        <w:rPr>
          <w:sz w:val="24"/>
          <w:szCs w:val="24"/>
        </w:rPr>
        <w:t>You</w:t>
      </w:r>
      <w:r w:rsidRPr="003F0BB0">
        <w:rPr>
          <w:spacing w:val="-3"/>
          <w:sz w:val="24"/>
          <w:szCs w:val="24"/>
        </w:rPr>
        <w:t xml:space="preserve"> </w:t>
      </w:r>
      <w:r w:rsidRPr="003F0BB0">
        <w:rPr>
          <w:sz w:val="24"/>
          <w:szCs w:val="24"/>
        </w:rPr>
        <w:t>adhere</w:t>
      </w:r>
      <w:r w:rsidRPr="003F0BB0">
        <w:rPr>
          <w:spacing w:val="-3"/>
          <w:sz w:val="24"/>
          <w:szCs w:val="24"/>
        </w:rPr>
        <w:t xml:space="preserve"> </w:t>
      </w:r>
      <w:r w:rsidRPr="003F0BB0">
        <w:rPr>
          <w:sz w:val="24"/>
          <w:szCs w:val="24"/>
        </w:rPr>
        <w:t>to</w:t>
      </w:r>
      <w:r w:rsidRPr="003F0BB0">
        <w:rPr>
          <w:spacing w:val="-3"/>
          <w:sz w:val="24"/>
          <w:szCs w:val="24"/>
        </w:rPr>
        <w:t xml:space="preserve"> </w:t>
      </w:r>
      <w:r w:rsidRPr="003F0BB0">
        <w:rPr>
          <w:sz w:val="24"/>
          <w:szCs w:val="24"/>
        </w:rPr>
        <w:t>international</w:t>
      </w:r>
      <w:r w:rsidRPr="003F0BB0">
        <w:rPr>
          <w:spacing w:val="-3"/>
          <w:sz w:val="24"/>
          <w:szCs w:val="24"/>
        </w:rPr>
        <w:t xml:space="preserve"> </w:t>
      </w:r>
      <w:r w:rsidRPr="003F0BB0">
        <w:rPr>
          <w:sz w:val="24"/>
          <w:szCs w:val="24"/>
        </w:rPr>
        <w:t>standards</w:t>
      </w:r>
      <w:r w:rsidRPr="003F0BB0">
        <w:rPr>
          <w:spacing w:val="-2"/>
          <w:sz w:val="24"/>
          <w:szCs w:val="24"/>
        </w:rPr>
        <w:t xml:space="preserve"> </w:t>
      </w:r>
      <w:r w:rsidRPr="003F0BB0">
        <w:rPr>
          <w:sz w:val="24"/>
          <w:szCs w:val="24"/>
        </w:rPr>
        <w:t>on</w:t>
      </w:r>
      <w:r w:rsidRPr="003F0BB0">
        <w:rPr>
          <w:spacing w:val="-7"/>
          <w:sz w:val="24"/>
          <w:szCs w:val="24"/>
        </w:rPr>
        <w:t xml:space="preserve"> </w:t>
      </w:r>
      <w:r w:rsidRPr="003F0BB0">
        <w:rPr>
          <w:sz w:val="24"/>
          <w:szCs w:val="24"/>
        </w:rPr>
        <w:t>publication</w:t>
      </w:r>
      <w:r w:rsidRPr="003F0BB0">
        <w:rPr>
          <w:spacing w:val="-5"/>
          <w:sz w:val="24"/>
          <w:szCs w:val="24"/>
        </w:rPr>
        <w:t xml:space="preserve"> </w:t>
      </w:r>
      <w:r w:rsidRPr="003F0BB0">
        <w:rPr>
          <w:spacing w:val="-2"/>
          <w:sz w:val="24"/>
          <w:szCs w:val="24"/>
        </w:rPr>
        <w:t>ethics.</w:t>
      </w:r>
    </w:p>
    <w:p w14:paraId="5A867011" w14:textId="77777777" w:rsidR="00B45D59" w:rsidRPr="003F0BB0" w:rsidRDefault="00BA4D5F">
      <w:pPr>
        <w:pStyle w:val="ListeParagraf"/>
        <w:numPr>
          <w:ilvl w:val="0"/>
          <w:numId w:val="1"/>
        </w:numPr>
        <w:tabs>
          <w:tab w:val="left" w:pos="579"/>
        </w:tabs>
        <w:spacing w:line="279" w:lineRule="exact"/>
        <w:ind w:left="579" w:hanging="359"/>
        <w:rPr>
          <w:sz w:val="24"/>
          <w:szCs w:val="24"/>
        </w:rPr>
      </w:pPr>
      <w:r w:rsidRPr="003F0BB0">
        <w:rPr>
          <w:sz w:val="24"/>
          <w:szCs w:val="24"/>
        </w:rPr>
        <w:t>You</w:t>
      </w:r>
      <w:r w:rsidRPr="003F0BB0">
        <w:rPr>
          <w:spacing w:val="-5"/>
          <w:sz w:val="24"/>
          <w:szCs w:val="24"/>
        </w:rPr>
        <w:t xml:space="preserve"> </w:t>
      </w:r>
      <w:r w:rsidRPr="003F0BB0">
        <w:rPr>
          <w:sz w:val="24"/>
          <w:szCs w:val="24"/>
        </w:rPr>
        <w:t>have</w:t>
      </w:r>
      <w:r w:rsidRPr="003F0BB0">
        <w:rPr>
          <w:spacing w:val="-2"/>
          <w:sz w:val="24"/>
          <w:szCs w:val="24"/>
        </w:rPr>
        <w:t xml:space="preserve"> </w:t>
      </w:r>
      <w:r w:rsidRPr="003F0BB0">
        <w:rPr>
          <w:sz w:val="24"/>
          <w:szCs w:val="24"/>
        </w:rPr>
        <w:t>access</w:t>
      </w:r>
      <w:r w:rsidRPr="003F0BB0">
        <w:rPr>
          <w:spacing w:val="-2"/>
          <w:sz w:val="24"/>
          <w:szCs w:val="24"/>
        </w:rPr>
        <w:t xml:space="preserve"> </w:t>
      </w:r>
      <w:r w:rsidRPr="003F0BB0">
        <w:rPr>
          <w:sz w:val="24"/>
          <w:szCs w:val="24"/>
        </w:rPr>
        <w:t>to</w:t>
      </w:r>
      <w:r w:rsidRPr="003F0BB0">
        <w:rPr>
          <w:spacing w:val="-2"/>
          <w:sz w:val="24"/>
          <w:szCs w:val="24"/>
        </w:rPr>
        <w:t xml:space="preserve"> </w:t>
      </w:r>
      <w:r w:rsidRPr="003F0BB0">
        <w:rPr>
          <w:sz w:val="24"/>
          <w:szCs w:val="24"/>
        </w:rPr>
        <w:t>a</w:t>
      </w:r>
      <w:r w:rsidRPr="003F0BB0">
        <w:rPr>
          <w:spacing w:val="-3"/>
          <w:sz w:val="24"/>
          <w:szCs w:val="24"/>
        </w:rPr>
        <w:t xml:space="preserve"> </w:t>
      </w:r>
      <w:r w:rsidRPr="003F0BB0">
        <w:rPr>
          <w:sz w:val="24"/>
          <w:szCs w:val="24"/>
        </w:rPr>
        <w:t>personal</w:t>
      </w:r>
      <w:r w:rsidRPr="003F0BB0">
        <w:rPr>
          <w:spacing w:val="-2"/>
          <w:sz w:val="24"/>
          <w:szCs w:val="24"/>
        </w:rPr>
        <w:t xml:space="preserve"> </w:t>
      </w:r>
      <w:r w:rsidRPr="003F0BB0">
        <w:rPr>
          <w:sz w:val="24"/>
          <w:szCs w:val="24"/>
        </w:rPr>
        <w:t>network</w:t>
      </w:r>
      <w:r w:rsidRPr="003F0BB0">
        <w:rPr>
          <w:spacing w:val="-5"/>
          <w:sz w:val="24"/>
          <w:szCs w:val="24"/>
        </w:rPr>
        <w:t xml:space="preserve"> </w:t>
      </w:r>
      <w:r w:rsidRPr="003F0BB0">
        <w:rPr>
          <w:sz w:val="24"/>
          <w:szCs w:val="24"/>
        </w:rPr>
        <w:t>of</w:t>
      </w:r>
      <w:r w:rsidRPr="003F0BB0">
        <w:rPr>
          <w:spacing w:val="-3"/>
          <w:sz w:val="24"/>
          <w:szCs w:val="24"/>
        </w:rPr>
        <w:t xml:space="preserve"> </w:t>
      </w:r>
      <w:r w:rsidRPr="003F0BB0">
        <w:rPr>
          <w:sz w:val="24"/>
          <w:szCs w:val="24"/>
        </w:rPr>
        <w:t>potential</w:t>
      </w:r>
      <w:r w:rsidRPr="003F0BB0">
        <w:rPr>
          <w:spacing w:val="-2"/>
          <w:sz w:val="24"/>
          <w:szCs w:val="24"/>
        </w:rPr>
        <w:t xml:space="preserve"> </w:t>
      </w:r>
      <w:r w:rsidRPr="003F0BB0">
        <w:rPr>
          <w:sz w:val="24"/>
          <w:szCs w:val="24"/>
        </w:rPr>
        <w:t>expert</w:t>
      </w:r>
      <w:r w:rsidRPr="003F0BB0">
        <w:rPr>
          <w:spacing w:val="-3"/>
          <w:sz w:val="24"/>
          <w:szCs w:val="24"/>
        </w:rPr>
        <w:t xml:space="preserve"> </w:t>
      </w:r>
      <w:r w:rsidRPr="003F0BB0">
        <w:rPr>
          <w:spacing w:val="-2"/>
          <w:sz w:val="24"/>
          <w:szCs w:val="24"/>
        </w:rPr>
        <w:t>reviewers.</w:t>
      </w:r>
    </w:p>
    <w:p w14:paraId="7286127E" w14:textId="77777777" w:rsidR="00B45D59" w:rsidRPr="003F0BB0" w:rsidRDefault="00BA4D5F">
      <w:pPr>
        <w:pStyle w:val="ListeParagraf"/>
        <w:numPr>
          <w:ilvl w:val="0"/>
          <w:numId w:val="1"/>
        </w:numPr>
        <w:tabs>
          <w:tab w:val="left" w:pos="580"/>
        </w:tabs>
        <w:spacing w:before="1"/>
        <w:ind w:right="593"/>
        <w:rPr>
          <w:sz w:val="24"/>
          <w:szCs w:val="24"/>
        </w:rPr>
      </w:pPr>
      <w:r w:rsidRPr="003F0BB0">
        <w:rPr>
          <w:sz w:val="24"/>
          <w:szCs w:val="24"/>
        </w:rPr>
        <w:t>You</w:t>
      </w:r>
      <w:r w:rsidRPr="003F0BB0">
        <w:rPr>
          <w:spacing w:val="-2"/>
          <w:sz w:val="24"/>
          <w:szCs w:val="24"/>
        </w:rPr>
        <w:t xml:space="preserve"> </w:t>
      </w:r>
      <w:r w:rsidRPr="003F0BB0">
        <w:rPr>
          <w:sz w:val="24"/>
          <w:szCs w:val="24"/>
        </w:rPr>
        <w:t>combine</w:t>
      </w:r>
      <w:r w:rsidRPr="003F0BB0">
        <w:rPr>
          <w:spacing w:val="-2"/>
          <w:sz w:val="24"/>
          <w:szCs w:val="24"/>
        </w:rPr>
        <w:t xml:space="preserve"> </w:t>
      </w:r>
      <w:r w:rsidRPr="003F0BB0">
        <w:rPr>
          <w:sz w:val="24"/>
          <w:szCs w:val="24"/>
        </w:rPr>
        <w:t>an</w:t>
      </w:r>
      <w:r w:rsidRPr="003F0BB0">
        <w:rPr>
          <w:spacing w:val="-4"/>
          <w:sz w:val="24"/>
          <w:szCs w:val="24"/>
        </w:rPr>
        <w:t xml:space="preserve"> </w:t>
      </w:r>
      <w:r w:rsidRPr="003F0BB0">
        <w:rPr>
          <w:sz w:val="24"/>
          <w:szCs w:val="24"/>
        </w:rPr>
        <w:t>open</w:t>
      </w:r>
      <w:r w:rsidRPr="003F0BB0">
        <w:rPr>
          <w:spacing w:val="-4"/>
          <w:sz w:val="24"/>
          <w:szCs w:val="24"/>
        </w:rPr>
        <w:t xml:space="preserve"> </w:t>
      </w:r>
      <w:r w:rsidRPr="003F0BB0">
        <w:rPr>
          <w:sz w:val="24"/>
          <w:szCs w:val="24"/>
        </w:rPr>
        <w:t>mind</w:t>
      </w:r>
      <w:r w:rsidRPr="003F0BB0">
        <w:rPr>
          <w:spacing w:val="-6"/>
          <w:sz w:val="24"/>
          <w:szCs w:val="24"/>
        </w:rPr>
        <w:t xml:space="preserve"> </w:t>
      </w:r>
      <w:r w:rsidRPr="003F0BB0">
        <w:rPr>
          <w:sz w:val="24"/>
          <w:szCs w:val="24"/>
        </w:rPr>
        <w:t>with</w:t>
      </w:r>
      <w:r w:rsidRPr="003F0BB0">
        <w:rPr>
          <w:spacing w:val="-3"/>
          <w:sz w:val="24"/>
          <w:szCs w:val="24"/>
        </w:rPr>
        <w:t xml:space="preserve"> </w:t>
      </w:r>
      <w:r w:rsidRPr="003F0BB0">
        <w:rPr>
          <w:sz w:val="24"/>
          <w:szCs w:val="24"/>
        </w:rPr>
        <w:t>a</w:t>
      </w:r>
      <w:r w:rsidRPr="003F0BB0">
        <w:rPr>
          <w:spacing w:val="-2"/>
          <w:sz w:val="24"/>
          <w:szCs w:val="24"/>
        </w:rPr>
        <w:t xml:space="preserve"> </w:t>
      </w:r>
      <w:r w:rsidRPr="003F0BB0">
        <w:rPr>
          <w:sz w:val="24"/>
          <w:szCs w:val="24"/>
        </w:rPr>
        <w:t>good</w:t>
      </w:r>
      <w:r w:rsidRPr="003F0BB0">
        <w:rPr>
          <w:spacing w:val="-2"/>
          <w:sz w:val="24"/>
          <w:szCs w:val="24"/>
        </w:rPr>
        <w:t xml:space="preserve"> </w:t>
      </w:r>
      <w:r w:rsidRPr="003F0BB0">
        <w:rPr>
          <w:sz w:val="24"/>
          <w:szCs w:val="24"/>
        </w:rPr>
        <w:t>sense</w:t>
      </w:r>
      <w:r w:rsidRPr="003F0BB0">
        <w:rPr>
          <w:spacing w:val="-2"/>
          <w:sz w:val="24"/>
          <w:szCs w:val="24"/>
        </w:rPr>
        <w:t xml:space="preserve"> </w:t>
      </w:r>
      <w:r w:rsidRPr="003F0BB0">
        <w:rPr>
          <w:sz w:val="24"/>
          <w:szCs w:val="24"/>
        </w:rPr>
        <w:t>for</w:t>
      </w:r>
      <w:r w:rsidRPr="003F0BB0">
        <w:rPr>
          <w:spacing w:val="-2"/>
          <w:sz w:val="24"/>
          <w:szCs w:val="24"/>
        </w:rPr>
        <w:t xml:space="preserve"> </w:t>
      </w:r>
      <w:r w:rsidRPr="003F0BB0">
        <w:rPr>
          <w:sz w:val="24"/>
          <w:szCs w:val="24"/>
        </w:rPr>
        <w:t>the</w:t>
      </w:r>
      <w:r w:rsidRPr="003F0BB0">
        <w:rPr>
          <w:spacing w:val="-5"/>
          <w:sz w:val="24"/>
          <w:szCs w:val="24"/>
        </w:rPr>
        <w:t xml:space="preserve"> </w:t>
      </w:r>
      <w:r w:rsidRPr="003F0BB0">
        <w:rPr>
          <w:sz w:val="24"/>
          <w:szCs w:val="24"/>
        </w:rPr>
        <w:t>potential</w:t>
      </w:r>
      <w:r w:rsidRPr="003F0BB0">
        <w:rPr>
          <w:spacing w:val="-6"/>
          <w:sz w:val="24"/>
          <w:szCs w:val="24"/>
        </w:rPr>
        <w:t xml:space="preserve"> </w:t>
      </w:r>
      <w:r w:rsidRPr="003F0BB0">
        <w:rPr>
          <w:sz w:val="24"/>
          <w:szCs w:val="24"/>
        </w:rPr>
        <w:t>quality</w:t>
      </w:r>
      <w:r w:rsidRPr="003F0BB0">
        <w:rPr>
          <w:spacing w:val="-2"/>
          <w:sz w:val="24"/>
          <w:szCs w:val="24"/>
        </w:rPr>
        <w:t xml:space="preserve"> </w:t>
      </w:r>
      <w:r w:rsidRPr="003F0BB0">
        <w:rPr>
          <w:sz w:val="24"/>
          <w:szCs w:val="24"/>
        </w:rPr>
        <w:t>and</w:t>
      </w:r>
      <w:r w:rsidRPr="003F0BB0">
        <w:rPr>
          <w:spacing w:val="-3"/>
          <w:sz w:val="24"/>
          <w:szCs w:val="24"/>
        </w:rPr>
        <w:t xml:space="preserve"> </w:t>
      </w:r>
      <w:r w:rsidRPr="003F0BB0">
        <w:rPr>
          <w:sz w:val="24"/>
          <w:szCs w:val="24"/>
        </w:rPr>
        <w:t>impact</w:t>
      </w:r>
      <w:r w:rsidRPr="003F0BB0">
        <w:rPr>
          <w:spacing w:val="-1"/>
          <w:sz w:val="24"/>
          <w:szCs w:val="24"/>
        </w:rPr>
        <w:t xml:space="preserve"> </w:t>
      </w:r>
      <w:r w:rsidRPr="003F0BB0">
        <w:rPr>
          <w:sz w:val="24"/>
          <w:szCs w:val="24"/>
        </w:rPr>
        <w:t>of submitted manuscripts.</w:t>
      </w:r>
    </w:p>
    <w:p w14:paraId="1C804F35" w14:textId="77777777" w:rsidR="00B45D59" w:rsidRPr="003F0BB0" w:rsidRDefault="00BA4D5F">
      <w:pPr>
        <w:pStyle w:val="ListeParagraf"/>
        <w:numPr>
          <w:ilvl w:val="0"/>
          <w:numId w:val="1"/>
        </w:numPr>
        <w:tabs>
          <w:tab w:val="left" w:pos="580"/>
        </w:tabs>
        <w:ind w:right="474"/>
        <w:rPr>
          <w:sz w:val="24"/>
          <w:szCs w:val="24"/>
        </w:rPr>
      </w:pPr>
      <w:r w:rsidRPr="003F0BB0">
        <w:rPr>
          <w:sz w:val="24"/>
          <w:szCs w:val="24"/>
        </w:rPr>
        <w:t>You</w:t>
      </w:r>
      <w:r w:rsidRPr="003F0BB0">
        <w:rPr>
          <w:spacing w:val="-2"/>
          <w:sz w:val="24"/>
          <w:szCs w:val="24"/>
        </w:rPr>
        <w:t xml:space="preserve"> </w:t>
      </w:r>
      <w:r w:rsidRPr="003F0BB0">
        <w:rPr>
          <w:sz w:val="24"/>
          <w:szCs w:val="24"/>
        </w:rPr>
        <w:t>are</w:t>
      </w:r>
      <w:r w:rsidRPr="003F0BB0">
        <w:rPr>
          <w:spacing w:val="-2"/>
          <w:sz w:val="24"/>
          <w:szCs w:val="24"/>
        </w:rPr>
        <w:t xml:space="preserve"> </w:t>
      </w:r>
      <w:r w:rsidRPr="003F0BB0">
        <w:rPr>
          <w:sz w:val="24"/>
          <w:szCs w:val="24"/>
        </w:rPr>
        <w:t>critical</w:t>
      </w:r>
      <w:r w:rsidRPr="003F0BB0">
        <w:rPr>
          <w:spacing w:val="-2"/>
          <w:sz w:val="24"/>
          <w:szCs w:val="24"/>
        </w:rPr>
        <w:t xml:space="preserve"> </w:t>
      </w:r>
      <w:r w:rsidRPr="003F0BB0">
        <w:rPr>
          <w:sz w:val="24"/>
          <w:szCs w:val="24"/>
        </w:rPr>
        <w:t>in</w:t>
      </w:r>
      <w:r w:rsidRPr="003F0BB0">
        <w:rPr>
          <w:spacing w:val="-4"/>
          <w:sz w:val="24"/>
          <w:szCs w:val="24"/>
        </w:rPr>
        <w:t xml:space="preserve"> </w:t>
      </w:r>
      <w:r w:rsidRPr="003F0BB0">
        <w:rPr>
          <w:sz w:val="24"/>
          <w:szCs w:val="24"/>
        </w:rPr>
        <w:t>your</w:t>
      </w:r>
      <w:r w:rsidRPr="003F0BB0">
        <w:rPr>
          <w:spacing w:val="-2"/>
          <w:sz w:val="24"/>
          <w:szCs w:val="24"/>
        </w:rPr>
        <w:t xml:space="preserve"> </w:t>
      </w:r>
      <w:r w:rsidRPr="003F0BB0">
        <w:rPr>
          <w:sz w:val="24"/>
          <w:szCs w:val="24"/>
        </w:rPr>
        <w:t>judgments</w:t>
      </w:r>
      <w:r w:rsidRPr="003F0BB0">
        <w:rPr>
          <w:spacing w:val="-5"/>
          <w:sz w:val="24"/>
          <w:szCs w:val="24"/>
        </w:rPr>
        <w:t xml:space="preserve"> </w:t>
      </w:r>
      <w:r w:rsidRPr="003F0BB0">
        <w:rPr>
          <w:sz w:val="24"/>
          <w:szCs w:val="24"/>
        </w:rPr>
        <w:t>but</w:t>
      </w:r>
      <w:r w:rsidRPr="003F0BB0">
        <w:rPr>
          <w:spacing w:val="-1"/>
          <w:sz w:val="24"/>
          <w:szCs w:val="24"/>
        </w:rPr>
        <w:t xml:space="preserve"> </w:t>
      </w:r>
      <w:r w:rsidRPr="003F0BB0">
        <w:rPr>
          <w:sz w:val="24"/>
          <w:szCs w:val="24"/>
        </w:rPr>
        <w:t>also prepared</w:t>
      </w:r>
      <w:r w:rsidRPr="003F0BB0">
        <w:rPr>
          <w:spacing w:val="-3"/>
          <w:sz w:val="24"/>
          <w:szCs w:val="24"/>
        </w:rPr>
        <w:t xml:space="preserve"> </w:t>
      </w:r>
      <w:r w:rsidRPr="003F0BB0">
        <w:rPr>
          <w:sz w:val="24"/>
          <w:szCs w:val="24"/>
        </w:rPr>
        <w:t>to</w:t>
      </w:r>
      <w:r w:rsidRPr="003F0BB0">
        <w:rPr>
          <w:spacing w:val="-5"/>
          <w:sz w:val="24"/>
          <w:szCs w:val="24"/>
        </w:rPr>
        <w:t xml:space="preserve"> </w:t>
      </w:r>
      <w:r w:rsidRPr="003F0BB0">
        <w:rPr>
          <w:sz w:val="24"/>
          <w:szCs w:val="24"/>
        </w:rPr>
        <w:t>invest</w:t>
      </w:r>
      <w:r w:rsidRPr="003F0BB0">
        <w:rPr>
          <w:spacing w:val="-6"/>
          <w:sz w:val="24"/>
          <w:szCs w:val="24"/>
        </w:rPr>
        <w:t xml:space="preserve"> </w:t>
      </w:r>
      <w:r w:rsidRPr="003F0BB0">
        <w:rPr>
          <w:sz w:val="24"/>
          <w:szCs w:val="24"/>
        </w:rPr>
        <w:t>in</w:t>
      </w:r>
      <w:r w:rsidRPr="003F0BB0">
        <w:rPr>
          <w:spacing w:val="-3"/>
          <w:sz w:val="24"/>
          <w:szCs w:val="24"/>
        </w:rPr>
        <w:t xml:space="preserve"> </w:t>
      </w:r>
      <w:r w:rsidRPr="003F0BB0">
        <w:rPr>
          <w:sz w:val="24"/>
          <w:szCs w:val="24"/>
        </w:rPr>
        <w:t>constructive</w:t>
      </w:r>
      <w:r w:rsidRPr="003F0BB0">
        <w:rPr>
          <w:spacing w:val="-4"/>
          <w:sz w:val="24"/>
          <w:szCs w:val="24"/>
        </w:rPr>
        <w:t xml:space="preserve"> </w:t>
      </w:r>
      <w:r w:rsidRPr="003F0BB0">
        <w:rPr>
          <w:sz w:val="24"/>
          <w:szCs w:val="24"/>
        </w:rPr>
        <w:t>feedback and guidance on writing.</w:t>
      </w:r>
    </w:p>
    <w:p w14:paraId="016B593B" w14:textId="77777777" w:rsidR="00B45D59" w:rsidRPr="003F0BB0" w:rsidRDefault="00BA4D5F">
      <w:pPr>
        <w:pStyle w:val="ListeParagraf"/>
        <w:numPr>
          <w:ilvl w:val="0"/>
          <w:numId w:val="1"/>
        </w:numPr>
        <w:tabs>
          <w:tab w:val="left" w:pos="579"/>
        </w:tabs>
        <w:spacing w:line="279" w:lineRule="exact"/>
        <w:ind w:left="579" w:hanging="359"/>
        <w:rPr>
          <w:sz w:val="24"/>
          <w:szCs w:val="24"/>
        </w:rPr>
      </w:pPr>
      <w:r w:rsidRPr="003F0BB0">
        <w:rPr>
          <w:sz w:val="24"/>
          <w:szCs w:val="24"/>
        </w:rPr>
        <w:t>You can</w:t>
      </w:r>
      <w:r w:rsidRPr="003F0BB0">
        <w:rPr>
          <w:spacing w:val="-3"/>
          <w:sz w:val="24"/>
          <w:szCs w:val="24"/>
        </w:rPr>
        <w:t xml:space="preserve"> </w:t>
      </w:r>
      <w:r w:rsidRPr="003F0BB0">
        <w:rPr>
          <w:sz w:val="24"/>
          <w:szCs w:val="24"/>
        </w:rPr>
        <w:t>work</w:t>
      </w:r>
      <w:r w:rsidRPr="003F0BB0">
        <w:rPr>
          <w:spacing w:val="-2"/>
          <w:sz w:val="24"/>
          <w:szCs w:val="24"/>
        </w:rPr>
        <w:t xml:space="preserve"> </w:t>
      </w:r>
      <w:r w:rsidRPr="003F0BB0">
        <w:rPr>
          <w:sz w:val="24"/>
          <w:szCs w:val="24"/>
        </w:rPr>
        <w:t xml:space="preserve">with </w:t>
      </w:r>
      <w:r w:rsidRPr="003F0BB0">
        <w:rPr>
          <w:spacing w:val="-2"/>
          <w:sz w:val="24"/>
          <w:szCs w:val="24"/>
        </w:rPr>
        <w:t>deadlines.</w:t>
      </w:r>
    </w:p>
    <w:p w14:paraId="0E4AF006" w14:textId="77777777" w:rsidR="00B45D59" w:rsidRPr="006F1F46" w:rsidRDefault="00BA4D5F">
      <w:pPr>
        <w:pStyle w:val="ListeParagraf"/>
        <w:numPr>
          <w:ilvl w:val="0"/>
          <w:numId w:val="1"/>
        </w:numPr>
        <w:tabs>
          <w:tab w:val="left" w:pos="579"/>
        </w:tabs>
        <w:spacing w:before="1"/>
        <w:ind w:left="579" w:hanging="359"/>
        <w:rPr>
          <w:sz w:val="24"/>
          <w:szCs w:val="24"/>
        </w:rPr>
      </w:pPr>
      <w:r w:rsidRPr="006F1F46">
        <w:rPr>
          <w:sz w:val="24"/>
          <w:szCs w:val="24"/>
        </w:rPr>
        <w:t>You</w:t>
      </w:r>
      <w:r w:rsidRPr="006F1F46">
        <w:rPr>
          <w:spacing w:val="-1"/>
          <w:sz w:val="24"/>
          <w:szCs w:val="24"/>
        </w:rPr>
        <w:t xml:space="preserve"> </w:t>
      </w:r>
      <w:r w:rsidRPr="006F1F46">
        <w:rPr>
          <w:sz w:val="24"/>
          <w:szCs w:val="24"/>
        </w:rPr>
        <w:t>like</w:t>
      </w:r>
      <w:r w:rsidRPr="006F1F46">
        <w:rPr>
          <w:spacing w:val="-2"/>
          <w:sz w:val="24"/>
          <w:szCs w:val="24"/>
        </w:rPr>
        <w:t xml:space="preserve"> </w:t>
      </w:r>
      <w:r w:rsidRPr="006F1F46">
        <w:rPr>
          <w:sz w:val="24"/>
          <w:szCs w:val="24"/>
        </w:rPr>
        <w:t>to do</w:t>
      </w:r>
      <w:r w:rsidRPr="006F1F46">
        <w:rPr>
          <w:spacing w:val="-1"/>
          <w:sz w:val="24"/>
          <w:szCs w:val="24"/>
        </w:rPr>
        <w:t xml:space="preserve"> </w:t>
      </w:r>
      <w:r w:rsidRPr="006F1F46">
        <w:rPr>
          <w:sz w:val="24"/>
          <w:szCs w:val="24"/>
        </w:rPr>
        <w:t>this</w:t>
      </w:r>
      <w:r w:rsidRPr="006F1F46">
        <w:rPr>
          <w:spacing w:val="-3"/>
          <w:sz w:val="24"/>
          <w:szCs w:val="24"/>
        </w:rPr>
        <w:t xml:space="preserve"> </w:t>
      </w:r>
      <w:r w:rsidRPr="006F1F46">
        <w:rPr>
          <w:sz w:val="24"/>
          <w:szCs w:val="24"/>
        </w:rPr>
        <w:t>kind</w:t>
      </w:r>
      <w:r w:rsidRPr="006F1F46">
        <w:rPr>
          <w:spacing w:val="-1"/>
          <w:sz w:val="24"/>
          <w:szCs w:val="24"/>
        </w:rPr>
        <w:t xml:space="preserve"> </w:t>
      </w:r>
      <w:r w:rsidRPr="006F1F46">
        <w:rPr>
          <w:sz w:val="24"/>
          <w:szCs w:val="24"/>
        </w:rPr>
        <w:t>of</w:t>
      </w:r>
      <w:r w:rsidRPr="006F1F46">
        <w:rPr>
          <w:spacing w:val="-5"/>
          <w:sz w:val="24"/>
          <w:szCs w:val="24"/>
        </w:rPr>
        <w:t xml:space="preserve"> </w:t>
      </w:r>
      <w:r w:rsidRPr="006F1F46">
        <w:rPr>
          <w:spacing w:val="-4"/>
          <w:sz w:val="24"/>
          <w:szCs w:val="24"/>
        </w:rPr>
        <w:t>work.</w:t>
      </w:r>
    </w:p>
    <w:p w14:paraId="3F327F1A" w14:textId="4048D909" w:rsidR="00BC7511" w:rsidRPr="00BC7511" w:rsidRDefault="00BC7511" w:rsidP="00BC7511">
      <w:pPr>
        <w:tabs>
          <w:tab w:val="left" w:pos="579"/>
        </w:tabs>
        <w:spacing w:before="1"/>
        <w:rPr>
          <w:sz w:val="24"/>
          <w:szCs w:val="24"/>
        </w:rPr>
      </w:pPr>
      <w:r w:rsidRPr="006F1F46">
        <w:rPr>
          <w:sz w:val="24"/>
          <w:szCs w:val="24"/>
        </w:rPr>
        <w:t xml:space="preserve">To maintain the balance between geographical representation within our team, we are specifically looking for someone from </w:t>
      </w:r>
      <w:r w:rsidRPr="006F1F46">
        <w:rPr>
          <w:b/>
          <w:bCs/>
          <w:sz w:val="24"/>
          <w:szCs w:val="24"/>
        </w:rPr>
        <w:t>Austria, Germany or Switzerland.</w:t>
      </w:r>
    </w:p>
    <w:p w14:paraId="6BE6C383" w14:textId="77777777" w:rsidR="00B45D59" w:rsidRPr="003F0BB0" w:rsidRDefault="00B45D59">
      <w:pPr>
        <w:pStyle w:val="GvdeMetni"/>
        <w:spacing w:before="24"/>
        <w:ind w:left="0"/>
        <w:rPr>
          <w:sz w:val="24"/>
          <w:szCs w:val="24"/>
        </w:rPr>
      </w:pPr>
    </w:p>
    <w:p w14:paraId="0EE759D0" w14:textId="77777777" w:rsidR="00B45D59" w:rsidRPr="00BE056A" w:rsidRDefault="00BA4D5F" w:rsidP="00BE056A">
      <w:pPr>
        <w:pStyle w:val="Balk1"/>
        <w:ind w:left="0"/>
        <w:rPr>
          <w:b/>
          <w:i w:val="0"/>
        </w:rPr>
      </w:pPr>
      <w:r w:rsidRPr="00BE056A">
        <w:rPr>
          <w:b/>
          <w:i w:val="0"/>
        </w:rPr>
        <w:t>What do we offer?</w:t>
      </w:r>
    </w:p>
    <w:p w14:paraId="5C6D3AEE" w14:textId="77777777" w:rsidR="00B45D59" w:rsidRPr="00FF5AA2" w:rsidRDefault="00BA4D5F">
      <w:pPr>
        <w:pStyle w:val="ListeParagraf"/>
        <w:numPr>
          <w:ilvl w:val="0"/>
          <w:numId w:val="1"/>
        </w:numPr>
        <w:tabs>
          <w:tab w:val="left" w:pos="579"/>
        </w:tabs>
        <w:ind w:left="579" w:hanging="359"/>
        <w:rPr>
          <w:sz w:val="24"/>
          <w:szCs w:val="24"/>
        </w:rPr>
      </w:pPr>
      <w:r w:rsidRPr="00FF5AA2">
        <w:rPr>
          <w:sz w:val="24"/>
          <w:szCs w:val="24"/>
        </w:rPr>
        <w:t>An</w:t>
      </w:r>
      <w:r w:rsidRPr="00FF5AA2">
        <w:rPr>
          <w:spacing w:val="-6"/>
          <w:sz w:val="24"/>
          <w:szCs w:val="24"/>
        </w:rPr>
        <w:t xml:space="preserve"> </w:t>
      </w:r>
      <w:r w:rsidRPr="00FF5AA2">
        <w:rPr>
          <w:sz w:val="24"/>
          <w:szCs w:val="24"/>
        </w:rPr>
        <w:t>enthusiastic</w:t>
      </w:r>
      <w:r w:rsidRPr="00FF5AA2">
        <w:rPr>
          <w:spacing w:val="-2"/>
          <w:sz w:val="24"/>
          <w:szCs w:val="24"/>
        </w:rPr>
        <w:t xml:space="preserve"> </w:t>
      </w:r>
      <w:r w:rsidRPr="00FF5AA2">
        <w:rPr>
          <w:sz w:val="24"/>
          <w:szCs w:val="24"/>
        </w:rPr>
        <w:t>team</w:t>
      </w:r>
      <w:r w:rsidRPr="00FF5AA2">
        <w:rPr>
          <w:spacing w:val="-3"/>
          <w:sz w:val="24"/>
          <w:szCs w:val="24"/>
        </w:rPr>
        <w:t xml:space="preserve"> </w:t>
      </w:r>
      <w:r w:rsidRPr="00FF5AA2">
        <w:rPr>
          <w:sz w:val="24"/>
          <w:szCs w:val="24"/>
        </w:rPr>
        <w:t>that</w:t>
      </w:r>
      <w:r w:rsidRPr="00FF5AA2">
        <w:rPr>
          <w:spacing w:val="-1"/>
          <w:sz w:val="24"/>
          <w:szCs w:val="24"/>
        </w:rPr>
        <w:t xml:space="preserve"> </w:t>
      </w:r>
      <w:r w:rsidRPr="00FF5AA2">
        <w:rPr>
          <w:sz w:val="24"/>
          <w:szCs w:val="24"/>
        </w:rPr>
        <w:t>is</w:t>
      </w:r>
      <w:r w:rsidRPr="00FF5AA2">
        <w:rPr>
          <w:spacing w:val="-3"/>
          <w:sz w:val="24"/>
          <w:szCs w:val="24"/>
        </w:rPr>
        <w:t xml:space="preserve"> </w:t>
      </w:r>
      <w:r w:rsidRPr="00FF5AA2">
        <w:rPr>
          <w:sz w:val="24"/>
          <w:szCs w:val="24"/>
        </w:rPr>
        <w:t>used</w:t>
      </w:r>
      <w:r w:rsidRPr="00FF5AA2">
        <w:rPr>
          <w:spacing w:val="-2"/>
          <w:sz w:val="24"/>
          <w:szCs w:val="24"/>
        </w:rPr>
        <w:t xml:space="preserve"> </w:t>
      </w:r>
      <w:r w:rsidRPr="00FF5AA2">
        <w:rPr>
          <w:sz w:val="24"/>
          <w:szCs w:val="24"/>
        </w:rPr>
        <w:t>to</w:t>
      </w:r>
      <w:r w:rsidRPr="00FF5AA2">
        <w:rPr>
          <w:spacing w:val="-4"/>
          <w:sz w:val="24"/>
          <w:szCs w:val="24"/>
        </w:rPr>
        <w:t xml:space="preserve"> </w:t>
      </w:r>
      <w:r w:rsidRPr="00FF5AA2">
        <w:rPr>
          <w:sz w:val="24"/>
          <w:szCs w:val="24"/>
        </w:rPr>
        <w:t>electronic</w:t>
      </w:r>
      <w:r w:rsidRPr="00FF5AA2">
        <w:rPr>
          <w:spacing w:val="-5"/>
          <w:sz w:val="24"/>
          <w:szCs w:val="24"/>
        </w:rPr>
        <w:t xml:space="preserve"> </w:t>
      </w:r>
      <w:r w:rsidRPr="00FF5AA2">
        <w:rPr>
          <w:sz w:val="24"/>
          <w:szCs w:val="24"/>
        </w:rPr>
        <w:t>‘long</w:t>
      </w:r>
      <w:r w:rsidRPr="00FF5AA2">
        <w:rPr>
          <w:spacing w:val="-2"/>
          <w:sz w:val="24"/>
          <w:szCs w:val="24"/>
        </w:rPr>
        <w:t xml:space="preserve"> </w:t>
      </w:r>
      <w:r w:rsidRPr="00FF5AA2">
        <w:rPr>
          <w:sz w:val="24"/>
          <w:szCs w:val="24"/>
        </w:rPr>
        <w:t>distance</w:t>
      </w:r>
      <w:r w:rsidRPr="00FF5AA2">
        <w:rPr>
          <w:spacing w:val="-4"/>
          <w:sz w:val="24"/>
          <w:szCs w:val="24"/>
        </w:rPr>
        <w:t xml:space="preserve"> </w:t>
      </w:r>
      <w:r w:rsidRPr="00FF5AA2">
        <w:rPr>
          <w:spacing w:val="-2"/>
          <w:sz w:val="24"/>
          <w:szCs w:val="24"/>
        </w:rPr>
        <w:t>working’.</w:t>
      </w:r>
    </w:p>
    <w:p w14:paraId="657AA968" w14:textId="77777777" w:rsidR="00B45D59" w:rsidRPr="00FF5AA2" w:rsidRDefault="00BA4D5F" w:rsidP="00FF5AA2">
      <w:pPr>
        <w:pStyle w:val="ListeParagraf"/>
        <w:numPr>
          <w:ilvl w:val="0"/>
          <w:numId w:val="1"/>
        </w:numPr>
        <w:tabs>
          <w:tab w:val="left" w:pos="580"/>
        </w:tabs>
        <w:ind w:right="-39"/>
        <w:rPr>
          <w:sz w:val="24"/>
          <w:szCs w:val="24"/>
        </w:rPr>
      </w:pPr>
      <w:r w:rsidRPr="00FF5AA2">
        <w:rPr>
          <w:sz w:val="24"/>
          <w:szCs w:val="24"/>
        </w:rPr>
        <w:t>An</w:t>
      </w:r>
      <w:r w:rsidRPr="00FF5AA2">
        <w:rPr>
          <w:spacing w:val="-8"/>
          <w:sz w:val="24"/>
          <w:szCs w:val="24"/>
        </w:rPr>
        <w:t xml:space="preserve"> </w:t>
      </w:r>
      <w:r w:rsidRPr="00FF5AA2">
        <w:rPr>
          <w:sz w:val="24"/>
          <w:szCs w:val="24"/>
        </w:rPr>
        <w:t>electronic</w:t>
      </w:r>
      <w:r w:rsidRPr="00FF5AA2">
        <w:rPr>
          <w:spacing w:val="-7"/>
          <w:sz w:val="24"/>
          <w:szCs w:val="24"/>
        </w:rPr>
        <w:t xml:space="preserve"> </w:t>
      </w:r>
      <w:r w:rsidRPr="00FF5AA2">
        <w:rPr>
          <w:sz w:val="24"/>
          <w:szCs w:val="24"/>
        </w:rPr>
        <w:t>manuscript</w:t>
      </w:r>
      <w:r w:rsidRPr="00FF5AA2">
        <w:rPr>
          <w:spacing w:val="-11"/>
          <w:sz w:val="24"/>
          <w:szCs w:val="24"/>
        </w:rPr>
        <w:t xml:space="preserve"> </w:t>
      </w:r>
      <w:r w:rsidRPr="00FF5AA2">
        <w:rPr>
          <w:sz w:val="24"/>
          <w:szCs w:val="24"/>
        </w:rPr>
        <w:t>management</w:t>
      </w:r>
      <w:r w:rsidR="00BE056A" w:rsidRPr="00FF5AA2">
        <w:rPr>
          <w:spacing w:val="-9"/>
          <w:sz w:val="24"/>
          <w:szCs w:val="24"/>
        </w:rPr>
        <w:t xml:space="preserve"> </w:t>
      </w:r>
      <w:r w:rsidR="00BE056A" w:rsidRPr="00FF5AA2">
        <w:rPr>
          <w:sz w:val="24"/>
          <w:szCs w:val="24"/>
        </w:rPr>
        <w:t>system</w:t>
      </w:r>
      <w:r w:rsidR="005D557A" w:rsidRPr="00FF5AA2">
        <w:rPr>
          <w:sz w:val="24"/>
          <w:szCs w:val="24"/>
        </w:rPr>
        <w:t xml:space="preserve"> </w:t>
      </w:r>
      <w:hyperlink r:id="rId6" w:history="1">
        <w:r w:rsidR="00FF5AA2" w:rsidRPr="00715D2B">
          <w:rPr>
            <w:rStyle w:val="Kpr"/>
            <w:sz w:val="24"/>
            <w:szCs w:val="24"/>
          </w:rPr>
          <w:t>https://mc.manuscriptcentral.com/ejgp</w:t>
        </w:r>
      </w:hyperlink>
    </w:p>
    <w:p w14:paraId="2DC1D8AB" w14:textId="77777777" w:rsidR="00B45D59" w:rsidRPr="00FF5AA2" w:rsidRDefault="00BA4D5F">
      <w:pPr>
        <w:pStyle w:val="ListeParagraf"/>
        <w:numPr>
          <w:ilvl w:val="0"/>
          <w:numId w:val="1"/>
        </w:numPr>
        <w:tabs>
          <w:tab w:val="left" w:pos="579"/>
        </w:tabs>
        <w:spacing w:before="1" w:line="279" w:lineRule="exact"/>
        <w:ind w:left="579" w:hanging="359"/>
        <w:rPr>
          <w:sz w:val="24"/>
          <w:szCs w:val="24"/>
        </w:rPr>
      </w:pPr>
      <w:r w:rsidRPr="00FF5AA2">
        <w:rPr>
          <w:sz w:val="24"/>
          <w:szCs w:val="24"/>
        </w:rPr>
        <w:t>Support</w:t>
      </w:r>
      <w:r w:rsidRPr="00FF5AA2">
        <w:rPr>
          <w:spacing w:val="-3"/>
          <w:sz w:val="24"/>
          <w:szCs w:val="24"/>
        </w:rPr>
        <w:t xml:space="preserve"> </w:t>
      </w:r>
      <w:r w:rsidRPr="00FF5AA2">
        <w:rPr>
          <w:sz w:val="24"/>
          <w:szCs w:val="24"/>
        </w:rPr>
        <w:t>by</w:t>
      </w:r>
      <w:r w:rsidRPr="00FF5AA2">
        <w:rPr>
          <w:spacing w:val="-2"/>
          <w:sz w:val="24"/>
          <w:szCs w:val="24"/>
        </w:rPr>
        <w:t xml:space="preserve"> </w:t>
      </w:r>
      <w:r w:rsidRPr="00FF5AA2">
        <w:rPr>
          <w:sz w:val="24"/>
          <w:szCs w:val="24"/>
        </w:rPr>
        <w:t>our</w:t>
      </w:r>
      <w:r w:rsidRPr="00FF5AA2">
        <w:rPr>
          <w:spacing w:val="-3"/>
          <w:sz w:val="24"/>
          <w:szCs w:val="24"/>
        </w:rPr>
        <w:t xml:space="preserve"> </w:t>
      </w:r>
      <w:r w:rsidRPr="00FF5AA2">
        <w:rPr>
          <w:sz w:val="24"/>
          <w:szCs w:val="24"/>
        </w:rPr>
        <w:t>Editorial</w:t>
      </w:r>
      <w:r w:rsidRPr="00FF5AA2">
        <w:rPr>
          <w:spacing w:val="-2"/>
          <w:sz w:val="24"/>
          <w:szCs w:val="24"/>
        </w:rPr>
        <w:t xml:space="preserve"> Assistant.</w:t>
      </w:r>
    </w:p>
    <w:p w14:paraId="00A1E274" w14:textId="77777777" w:rsidR="00B45D59" w:rsidRPr="003F0BB0" w:rsidRDefault="00BA4D5F">
      <w:pPr>
        <w:pStyle w:val="ListeParagraf"/>
        <w:numPr>
          <w:ilvl w:val="0"/>
          <w:numId w:val="1"/>
        </w:numPr>
        <w:tabs>
          <w:tab w:val="left" w:pos="579"/>
        </w:tabs>
        <w:spacing w:line="279" w:lineRule="exact"/>
        <w:ind w:left="579" w:hanging="359"/>
        <w:rPr>
          <w:sz w:val="24"/>
          <w:szCs w:val="24"/>
        </w:rPr>
      </w:pPr>
      <w:r w:rsidRPr="003F0BB0">
        <w:rPr>
          <w:sz w:val="24"/>
          <w:szCs w:val="24"/>
        </w:rPr>
        <w:t>A</w:t>
      </w:r>
      <w:r w:rsidRPr="003F0BB0">
        <w:rPr>
          <w:spacing w:val="-2"/>
          <w:sz w:val="24"/>
          <w:szCs w:val="24"/>
        </w:rPr>
        <w:t xml:space="preserve"> </w:t>
      </w:r>
      <w:r w:rsidR="0027153F">
        <w:rPr>
          <w:sz w:val="24"/>
          <w:szCs w:val="24"/>
        </w:rPr>
        <w:t>reasonable</w:t>
      </w:r>
      <w:r w:rsidRPr="003F0BB0">
        <w:rPr>
          <w:spacing w:val="-3"/>
          <w:sz w:val="24"/>
          <w:szCs w:val="24"/>
        </w:rPr>
        <w:t xml:space="preserve"> </w:t>
      </w:r>
      <w:r w:rsidRPr="003F0BB0">
        <w:rPr>
          <w:sz w:val="24"/>
          <w:szCs w:val="24"/>
        </w:rPr>
        <w:t>allowance</w:t>
      </w:r>
      <w:r w:rsidRPr="003F0BB0">
        <w:rPr>
          <w:spacing w:val="-2"/>
          <w:sz w:val="24"/>
          <w:szCs w:val="24"/>
        </w:rPr>
        <w:t xml:space="preserve"> </w:t>
      </w:r>
      <w:r w:rsidRPr="003F0BB0">
        <w:rPr>
          <w:sz w:val="24"/>
          <w:szCs w:val="24"/>
        </w:rPr>
        <w:t>for</w:t>
      </w:r>
      <w:r w:rsidRPr="003F0BB0">
        <w:rPr>
          <w:spacing w:val="-3"/>
          <w:sz w:val="24"/>
          <w:szCs w:val="24"/>
        </w:rPr>
        <w:t xml:space="preserve"> </w:t>
      </w:r>
      <w:r w:rsidRPr="003F0BB0">
        <w:rPr>
          <w:sz w:val="24"/>
          <w:szCs w:val="24"/>
        </w:rPr>
        <w:t>your</w:t>
      </w:r>
      <w:r w:rsidRPr="003F0BB0">
        <w:rPr>
          <w:spacing w:val="-3"/>
          <w:sz w:val="24"/>
          <w:szCs w:val="24"/>
        </w:rPr>
        <w:t xml:space="preserve"> </w:t>
      </w:r>
      <w:r w:rsidRPr="003F0BB0">
        <w:rPr>
          <w:sz w:val="24"/>
          <w:szCs w:val="24"/>
        </w:rPr>
        <w:t>editorial</w:t>
      </w:r>
      <w:r w:rsidRPr="003F0BB0">
        <w:rPr>
          <w:spacing w:val="-3"/>
          <w:sz w:val="24"/>
          <w:szCs w:val="24"/>
        </w:rPr>
        <w:t xml:space="preserve"> </w:t>
      </w:r>
      <w:r w:rsidRPr="003F0BB0">
        <w:rPr>
          <w:spacing w:val="-4"/>
          <w:sz w:val="24"/>
          <w:szCs w:val="24"/>
        </w:rPr>
        <w:t>work.</w:t>
      </w:r>
    </w:p>
    <w:p w14:paraId="5D7936CF" w14:textId="77777777" w:rsidR="00B45D59" w:rsidRPr="003F0BB0" w:rsidRDefault="00BA4D5F">
      <w:pPr>
        <w:pStyle w:val="ListeParagraf"/>
        <w:numPr>
          <w:ilvl w:val="0"/>
          <w:numId w:val="1"/>
        </w:numPr>
        <w:tabs>
          <w:tab w:val="left" w:pos="579"/>
        </w:tabs>
        <w:ind w:left="579" w:hanging="359"/>
        <w:rPr>
          <w:sz w:val="24"/>
          <w:szCs w:val="24"/>
        </w:rPr>
      </w:pPr>
      <w:r w:rsidRPr="003F0BB0">
        <w:rPr>
          <w:sz w:val="24"/>
          <w:szCs w:val="24"/>
        </w:rPr>
        <w:t>Reimbursement</w:t>
      </w:r>
      <w:r w:rsidRPr="003F0BB0">
        <w:rPr>
          <w:spacing w:val="-3"/>
          <w:sz w:val="24"/>
          <w:szCs w:val="24"/>
        </w:rPr>
        <w:t xml:space="preserve"> </w:t>
      </w:r>
      <w:r w:rsidRPr="003F0BB0">
        <w:rPr>
          <w:sz w:val="24"/>
          <w:szCs w:val="24"/>
        </w:rPr>
        <w:t>of</w:t>
      </w:r>
      <w:r w:rsidRPr="003F0BB0">
        <w:rPr>
          <w:spacing w:val="-2"/>
          <w:sz w:val="24"/>
          <w:szCs w:val="24"/>
        </w:rPr>
        <w:t xml:space="preserve"> </w:t>
      </w:r>
      <w:r w:rsidRPr="003F0BB0">
        <w:rPr>
          <w:sz w:val="24"/>
          <w:szCs w:val="24"/>
        </w:rPr>
        <w:t>the</w:t>
      </w:r>
      <w:r w:rsidRPr="003F0BB0">
        <w:rPr>
          <w:spacing w:val="-2"/>
          <w:sz w:val="24"/>
          <w:szCs w:val="24"/>
        </w:rPr>
        <w:t xml:space="preserve"> </w:t>
      </w:r>
      <w:r w:rsidRPr="003F0BB0">
        <w:rPr>
          <w:sz w:val="24"/>
          <w:szCs w:val="24"/>
        </w:rPr>
        <w:t>costs</w:t>
      </w:r>
      <w:r w:rsidRPr="003F0BB0">
        <w:rPr>
          <w:spacing w:val="-4"/>
          <w:sz w:val="24"/>
          <w:szCs w:val="24"/>
        </w:rPr>
        <w:t xml:space="preserve"> </w:t>
      </w:r>
      <w:r w:rsidRPr="003F0BB0">
        <w:rPr>
          <w:sz w:val="24"/>
          <w:szCs w:val="24"/>
        </w:rPr>
        <w:t>of</w:t>
      </w:r>
      <w:r w:rsidRPr="003F0BB0">
        <w:rPr>
          <w:spacing w:val="-3"/>
          <w:sz w:val="24"/>
          <w:szCs w:val="24"/>
        </w:rPr>
        <w:t xml:space="preserve"> </w:t>
      </w:r>
      <w:r w:rsidRPr="003F0BB0">
        <w:rPr>
          <w:sz w:val="24"/>
          <w:szCs w:val="24"/>
        </w:rPr>
        <w:t>travel</w:t>
      </w:r>
      <w:r w:rsidRPr="003F0BB0">
        <w:rPr>
          <w:spacing w:val="-2"/>
          <w:sz w:val="24"/>
          <w:szCs w:val="24"/>
        </w:rPr>
        <w:t xml:space="preserve"> </w:t>
      </w:r>
      <w:r w:rsidRPr="003F0BB0">
        <w:rPr>
          <w:sz w:val="24"/>
          <w:szCs w:val="24"/>
        </w:rPr>
        <w:t>and</w:t>
      </w:r>
      <w:r w:rsidRPr="003F0BB0">
        <w:rPr>
          <w:spacing w:val="-3"/>
          <w:sz w:val="24"/>
          <w:szCs w:val="24"/>
        </w:rPr>
        <w:t xml:space="preserve"> </w:t>
      </w:r>
      <w:r w:rsidRPr="003F0BB0">
        <w:rPr>
          <w:sz w:val="24"/>
          <w:szCs w:val="24"/>
        </w:rPr>
        <w:t>stay</w:t>
      </w:r>
      <w:r w:rsidRPr="003F0BB0">
        <w:rPr>
          <w:spacing w:val="-1"/>
          <w:sz w:val="24"/>
          <w:szCs w:val="24"/>
        </w:rPr>
        <w:t xml:space="preserve"> </w:t>
      </w:r>
      <w:r w:rsidRPr="003F0BB0">
        <w:rPr>
          <w:sz w:val="24"/>
          <w:szCs w:val="24"/>
        </w:rPr>
        <w:t>for</w:t>
      </w:r>
      <w:r w:rsidRPr="003F0BB0">
        <w:rPr>
          <w:spacing w:val="-5"/>
          <w:sz w:val="24"/>
          <w:szCs w:val="24"/>
        </w:rPr>
        <w:t xml:space="preserve"> </w:t>
      </w:r>
      <w:r w:rsidRPr="003F0BB0">
        <w:rPr>
          <w:sz w:val="24"/>
          <w:szCs w:val="24"/>
        </w:rPr>
        <w:t>the</w:t>
      </w:r>
      <w:r w:rsidRPr="003F0BB0">
        <w:rPr>
          <w:spacing w:val="-4"/>
          <w:sz w:val="24"/>
          <w:szCs w:val="24"/>
        </w:rPr>
        <w:t xml:space="preserve"> </w:t>
      </w:r>
      <w:r w:rsidRPr="003F0BB0">
        <w:rPr>
          <w:sz w:val="24"/>
          <w:szCs w:val="24"/>
        </w:rPr>
        <w:t>yearly</w:t>
      </w:r>
      <w:r w:rsidRPr="003F0BB0">
        <w:rPr>
          <w:spacing w:val="-2"/>
          <w:sz w:val="24"/>
          <w:szCs w:val="24"/>
        </w:rPr>
        <w:t xml:space="preserve"> </w:t>
      </w:r>
      <w:r w:rsidRPr="003F0BB0">
        <w:rPr>
          <w:sz w:val="24"/>
          <w:szCs w:val="24"/>
        </w:rPr>
        <w:t>editorial</w:t>
      </w:r>
      <w:r w:rsidRPr="003F0BB0">
        <w:rPr>
          <w:spacing w:val="-5"/>
          <w:sz w:val="24"/>
          <w:szCs w:val="24"/>
        </w:rPr>
        <w:t xml:space="preserve"> </w:t>
      </w:r>
      <w:r w:rsidRPr="003F0BB0">
        <w:rPr>
          <w:spacing w:val="-2"/>
          <w:sz w:val="24"/>
          <w:szCs w:val="24"/>
        </w:rPr>
        <w:t>meetings.</w:t>
      </w:r>
    </w:p>
    <w:p w14:paraId="0E3885A9" w14:textId="77777777" w:rsidR="00B45D59" w:rsidRDefault="00B45D59">
      <w:pPr>
        <w:pStyle w:val="GvdeMetni"/>
        <w:spacing w:before="25"/>
        <w:ind w:left="0"/>
        <w:rPr>
          <w:sz w:val="24"/>
          <w:szCs w:val="24"/>
        </w:rPr>
      </w:pPr>
    </w:p>
    <w:p w14:paraId="296C56E6" w14:textId="77777777" w:rsidR="005D557A" w:rsidRDefault="005D557A">
      <w:pPr>
        <w:pStyle w:val="GvdeMetni"/>
        <w:spacing w:before="25"/>
        <w:ind w:left="0"/>
        <w:rPr>
          <w:sz w:val="24"/>
          <w:szCs w:val="24"/>
        </w:rPr>
      </w:pPr>
    </w:p>
    <w:p w14:paraId="3C4E795E" w14:textId="77777777" w:rsidR="005D557A" w:rsidRDefault="005D557A">
      <w:pPr>
        <w:pStyle w:val="GvdeMetni"/>
        <w:spacing w:before="25"/>
        <w:ind w:left="0"/>
        <w:rPr>
          <w:sz w:val="24"/>
          <w:szCs w:val="24"/>
        </w:rPr>
      </w:pPr>
    </w:p>
    <w:p w14:paraId="7FDE1851" w14:textId="77777777" w:rsidR="00B45D59" w:rsidRPr="005D557A" w:rsidRDefault="00BA4D5F" w:rsidP="003F0BB0">
      <w:pPr>
        <w:pStyle w:val="Balk1"/>
        <w:spacing w:line="293" w:lineRule="exact"/>
        <w:ind w:left="0"/>
        <w:rPr>
          <w:b/>
          <w:i w:val="0"/>
        </w:rPr>
      </w:pPr>
      <w:r w:rsidRPr="005D557A">
        <w:rPr>
          <w:b/>
          <w:i w:val="0"/>
        </w:rPr>
        <w:lastRenderedPageBreak/>
        <w:t>How</w:t>
      </w:r>
      <w:r w:rsidRPr="005D557A">
        <w:rPr>
          <w:b/>
          <w:i w:val="0"/>
          <w:spacing w:val="-3"/>
        </w:rPr>
        <w:t xml:space="preserve"> </w:t>
      </w:r>
      <w:r w:rsidRPr="005D557A">
        <w:rPr>
          <w:b/>
          <w:i w:val="0"/>
        </w:rPr>
        <w:t xml:space="preserve">do you </w:t>
      </w:r>
      <w:r w:rsidRPr="005D557A">
        <w:rPr>
          <w:b/>
          <w:i w:val="0"/>
          <w:spacing w:val="-2"/>
        </w:rPr>
        <w:t>apply?</w:t>
      </w:r>
    </w:p>
    <w:p w14:paraId="0657D4F7" w14:textId="77777777" w:rsidR="00B45D59" w:rsidRDefault="002727D9" w:rsidP="005D557A">
      <w:pPr>
        <w:pStyle w:val="GvdeMetni"/>
        <w:ind w:left="0"/>
        <w:rPr>
          <w:rStyle w:val="Kpr"/>
          <w:color w:val="1155CC"/>
          <w:sz w:val="24"/>
          <w:szCs w:val="24"/>
          <w:shd w:val="clear" w:color="auto" w:fill="FFFFFF"/>
        </w:rPr>
      </w:pPr>
      <w:r>
        <w:rPr>
          <w:sz w:val="24"/>
          <w:szCs w:val="24"/>
        </w:rPr>
        <w:t>You can</w:t>
      </w:r>
      <w:r w:rsidR="00BA4D5F" w:rsidRPr="003F0BB0">
        <w:rPr>
          <w:spacing w:val="-2"/>
          <w:sz w:val="24"/>
          <w:szCs w:val="24"/>
        </w:rPr>
        <w:t xml:space="preserve"> </w:t>
      </w:r>
      <w:r w:rsidR="00BA4D5F" w:rsidRPr="003F0BB0">
        <w:rPr>
          <w:sz w:val="24"/>
          <w:szCs w:val="24"/>
        </w:rPr>
        <w:t>send</w:t>
      </w:r>
      <w:r w:rsidR="00BA4D5F" w:rsidRPr="003F0BB0">
        <w:rPr>
          <w:spacing w:val="-2"/>
          <w:sz w:val="24"/>
          <w:szCs w:val="24"/>
        </w:rPr>
        <w:t xml:space="preserve"> </w:t>
      </w:r>
      <w:r w:rsidR="00BA4D5F" w:rsidRPr="003F0BB0">
        <w:rPr>
          <w:sz w:val="24"/>
          <w:szCs w:val="24"/>
        </w:rPr>
        <w:t>your</w:t>
      </w:r>
      <w:r w:rsidR="00BA4D5F" w:rsidRPr="003F0BB0">
        <w:rPr>
          <w:spacing w:val="-2"/>
          <w:sz w:val="24"/>
          <w:szCs w:val="24"/>
        </w:rPr>
        <w:t xml:space="preserve"> </w:t>
      </w:r>
      <w:r w:rsidR="00BA4D5F" w:rsidRPr="003F0BB0">
        <w:rPr>
          <w:sz w:val="24"/>
          <w:szCs w:val="24"/>
        </w:rPr>
        <w:t>application</w:t>
      </w:r>
      <w:r w:rsidR="00BA4D5F" w:rsidRPr="003F0BB0">
        <w:rPr>
          <w:spacing w:val="-2"/>
          <w:sz w:val="24"/>
          <w:szCs w:val="24"/>
        </w:rPr>
        <w:t xml:space="preserve"> </w:t>
      </w:r>
      <w:r w:rsidR="00BA4D5F" w:rsidRPr="003F0BB0">
        <w:rPr>
          <w:sz w:val="24"/>
          <w:szCs w:val="24"/>
        </w:rPr>
        <w:t>letter</w:t>
      </w:r>
      <w:r w:rsidR="00BA4D5F" w:rsidRPr="003F0BB0">
        <w:rPr>
          <w:spacing w:val="-2"/>
          <w:sz w:val="24"/>
          <w:szCs w:val="24"/>
        </w:rPr>
        <w:t xml:space="preserve"> </w:t>
      </w:r>
      <w:r w:rsidR="00BA4D5F" w:rsidRPr="003F0BB0">
        <w:rPr>
          <w:sz w:val="24"/>
          <w:szCs w:val="24"/>
        </w:rPr>
        <w:t>and</w:t>
      </w:r>
      <w:r w:rsidR="00BA4D5F" w:rsidRPr="003F0BB0">
        <w:rPr>
          <w:spacing w:val="-2"/>
          <w:sz w:val="24"/>
          <w:szCs w:val="24"/>
        </w:rPr>
        <w:t xml:space="preserve"> </w:t>
      </w:r>
      <w:r w:rsidR="00BA4D5F" w:rsidRPr="003F0BB0">
        <w:rPr>
          <w:sz w:val="24"/>
          <w:szCs w:val="24"/>
        </w:rPr>
        <w:t>a</w:t>
      </w:r>
      <w:r w:rsidR="00BA4D5F" w:rsidRPr="003F0BB0">
        <w:rPr>
          <w:spacing w:val="-3"/>
          <w:sz w:val="24"/>
          <w:szCs w:val="24"/>
        </w:rPr>
        <w:t xml:space="preserve"> </w:t>
      </w:r>
      <w:r w:rsidR="00BA4D5F" w:rsidRPr="003F0BB0">
        <w:rPr>
          <w:sz w:val="24"/>
          <w:szCs w:val="24"/>
        </w:rPr>
        <w:t>short</w:t>
      </w:r>
      <w:r w:rsidR="00BA4D5F" w:rsidRPr="003F0BB0">
        <w:rPr>
          <w:spacing w:val="-3"/>
          <w:sz w:val="24"/>
          <w:szCs w:val="24"/>
        </w:rPr>
        <w:t xml:space="preserve"> </w:t>
      </w:r>
      <w:r w:rsidR="00BA4D5F" w:rsidRPr="003F0BB0">
        <w:rPr>
          <w:sz w:val="24"/>
          <w:szCs w:val="24"/>
        </w:rPr>
        <w:t>CV</w:t>
      </w:r>
      <w:r w:rsidR="00BA4D5F" w:rsidRPr="003F0BB0">
        <w:rPr>
          <w:spacing w:val="-5"/>
          <w:sz w:val="24"/>
          <w:szCs w:val="24"/>
        </w:rPr>
        <w:t xml:space="preserve"> </w:t>
      </w:r>
      <w:r w:rsidR="005D557A">
        <w:rPr>
          <w:sz w:val="24"/>
          <w:szCs w:val="24"/>
        </w:rPr>
        <w:t xml:space="preserve">before </w:t>
      </w:r>
      <w:r w:rsidR="005D557A" w:rsidRPr="002727D9">
        <w:rPr>
          <w:b/>
          <w:sz w:val="24"/>
          <w:szCs w:val="24"/>
        </w:rPr>
        <w:t>14</w:t>
      </w:r>
      <w:r w:rsidR="00BA4D5F" w:rsidRPr="002727D9">
        <w:rPr>
          <w:b/>
          <w:sz w:val="24"/>
          <w:szCs w:val="24"/>
        </w:rPr>
        <w:t xml:space="preserve"> </w:t>
      </w:r>
      <w:r w:rsidR="005D557A" w:rsidRPr="002727D9">
        <w:rPr>
          <w:b/>
          <w:sz w:val="24"/>
          <w:szCs w:val="24"/>
        </w:rPr>
        <w:t>October 2024 to</w:t>
      </w:r>
      <w:r w:rsidR="005D557A">
        <w:rPr>
          <w:sz w:val="24"/>
          <w:szCs w:val="24"/>
        </w:rPr>
        <w:t xml:space="preserve"> </w:t>
      </w:r>
      <w:hyperlink r:id="rId7" w:tgtFrame="_blank" w:history="1">
        <w:r w:rsidR="00997B11" w:rsidRPr="00997B11">
          <w:rPr>
            <w:rStyle w:val="Kpr"/>
            <w:sz w:val="24"/>
            <w:szCs w:val="24"/>
            <w:lang w:val="tr-TR"/>
          </w:rPr>
          <w:t>ejgp@woncaeurope.org</w:t>
        </w:r>
      </w:hyperlink>
      <w:r w:rsidR="005D557A">
        <w:rPr>
          <w:sz w:val="24"/>
          <w:szCs w:val="24"/>
        </w:rPr>
        <w:br/>
      </w:r>
      <w:r w:rsidR="005D557A">
        <w:rPr>
          <w:sz w:val="24"/>
          <w:szCs w:val="24"/>
        </w:rPr>
        <w:br/>
      </w:r>
      <w:r w:rsidR="00BA4D5F" w:rsidRPr="003F0BB0">
        <w:rPr>
          <w:sz w:val="24"/>
          <w:szCs w:val="24"/>
        </w:rPr>
        <w:t>A</w:t>
      </w:r>
      <w:r w:rsidR="00BA4D5F" w:rsidRPr="003F0BB0">
        <w:rPr>
          <w:spacing w:val="-2"/>
          <w:sz w:val="24"/>
          <w:szCs w:val="24"/>
        </w:rPr>
        <w:t xml:space="preserve"> </w:t>
      </w:r>
      <w:r w:rsidR="00BA4D5F" w:rsidRPr="003F0BB0">
        <w:rPr>
          <w:sz w:val="24"/>
          <w:szCs w:val="24"/>
        </w:rPr>
        <w:t>notification</w:t>
      </w:r>
      <w:r w:rsidR="00BA4D5F" w:rsidRPr="003F0BB0">
        <w:rPr>
          <w:spacing w:val="-3"/>
          <w:sz w:val="24"/>
          <w:szCs w:val="24"/>
        </w:rPr>
        <w:t xml:space="preserve"> </w:t>
      </w:r>
      <w:r w:rsidR="00BA4D5F" w:rsidRPr="003F0BB0">
        <w:rPr>
          <w:sz w:val="24"/>
          <w:szCs w:val="24"/>
        </w:rPr>
        <w:t>letter,</w:t>
      </w:r>
      <w:r w:rsidR="00BA4D5F" w:rsidRPr="003F0BB0">
        <w:rPr>
          <w:spacing w:val="-2"/>
          <w:sz w:val="24"/>
          <w:szCs w:val="24"/>
        </w:rPr>
        <w:t xml:space="preserve"> </w:t>
      </w:r>
      <w:r w:rsidR="00BA4D5F" w:rsidRPr="003F0BB0">
        <w:rPr>
          <w:sz w:val="24"/>
          <w:szCs w:val="24"/>
        </w:rPr>
        <w:t>including</w:t>
      </w:r>
      <w:r w:rsidR="00BA4D5F" w:rsidRPr="003F0BB0">
        <w:rPr>
          <w:spacing w:val="-4"/>
          <w:sz w:val="24"/>
          <w:szCs w:val="24"/>
        </w:rPr>
        <w:t xml:space="preserve"> </w:t>
      </w:r>
      <w:r w:rsidR="00BA4D5F" w:rsidRPr="003F0BB0">
        <w:rPr>
          <w:sz w:val="24"/>
          <w:szCs w:val="24"/>
        </w:rPr>
        <w:t>the</w:t>
      </w:r>
      <w:r w:rsidR="00BA4D5F" w:rsidRPr="003F0BB0">
        <w:rPr>
          <w:spacing w:val="-2"/>
          <w:sz w:val="24"/>
          <w:szCs w:val="24"/>
        </w:rPr>
        <w:t xml:space="preserve"> </w:t>
      </w:r>
      <w:r w:rsidR="00BA4D5F" w:rsidRPr="003F0BB0">
        <w:rPr>
          <w:sz w:val="24"/>
          <w:szCs w:val="24"/>
        </w:rPr>
        <w:t>selection</w:t>
      </w:r>
      <w:r w:rsidR="00BA4D5F" w:rsidRPr="003F0BB0">
        <w:rPr>
          <w:spacing w:val="-3"/>
          <w:sz w:val="24"/>
          <w:szCs w:val="24"/>
        </w:rPr>
        <w:t xml:space="preserve"> </w:t>
      </w:r>
      <w:r w:rsidR="00BA4D5F" w:rsidRPr="003F0BB0">
        <w:rPr>
          <w:sz w:val="24"/>
          <w:szCs w:val="24"/>
        </w:rPr>
        <w:t>procedure</w:t>
      </w:r>
      <w:r w:rsidR="00BA4D5F" w:rsidRPr="003F0BB0">
        <w:rPr>
          <w:spacing w:val="-4"/>
          <w:sz w:val="24"/>
          <w:szCs w:val="24"/>
        </w:rPr>
        <w:t xml:space="preserve"> </w:t>
      </w:r>
      <w:r w:rsidR="00BA4D5F" w:rsidRPr="003F0BB0">
        <w:rPr>
          <w:sz w:val="24"/>
          <w:szCs w:val="24"/>
        </w:rPr>
        <w:t>details,</w:t>
      </w:r>
      <w:r w:rsidR="00BA4D5F" w:rsidRPr="003F0BB0">
        <w:rPr>
          <w:spacing w:val="-4"/>
          <w:sz w:val="24"/>
          <w:szCs w:val="24"/>
        </w:rPr>
        <w:t xml:space="preserve"> </w:t>
      </w:r>
      <w:r w:rsidR="00BA4D5F" w:rsidRPr="003F0BB0">
        <w:rPr>
          <w:sz w:val="24"/>
          <w:szCs w:val="24"/>
        </w:rPr>
        <w:t>will</w:t>
      </w:r>
      <w:r w:rsidR="00BA4D5F" w:rsidRPr="003F0BB0">
        <w:rPr>
          <w:spacing w:val="-2"/>
          <w:sz w:val="24"/>
          <w:szCs w:val="24"/>
        </w:rPr>
        <w:t xml:space="preserve"> </w:t>
      </w:r>
      <w:r w:rsidR="00BA4D5F" w:rsidRPr="003F0BB0">
        <w:rPr>
          <w:sz w:val="24"/>
          <w:szCs w:val="24"/>
        </w:rPr>
        <w:t>be</w:t>
      </w:r>
      <w:r w:rsidR="00BA4D5F" w:rsidRPr="003F0BB0">
        <w:rPr>
          <w:spacing w:val="-2"/>
          <w:sz w:val="24"/>
          <w:szCs w:val="24"/>
        </w:rPr>
        <w:t xml:space="preserve"> </w:t>
      </w:r>
      <w:r w:rsidR="00BA4D5F" w:rsidRPr="003F0BB0">
        <w:rPr>
          <w:sz w:val="24"/>
          <w:szCs w:val="24"/>
        </w:rPr>
        <w:t>sent</w:t>
      </w:r>
      <w:r w:rsidR="00BA4D5F" w:rsidRPr="003F0BB0">
        <w:rPr>
          <w:spacing w:val="-3"/>
          <w:sz w:val="24"/>
          <w:szCs w:val="24"/>
        </w:rPr>
        <w:t xml:space="preserve"> </w:t>
      </w:r>
      <w:r w:rsidR="00BA4D5F" w:rsidRPr="003F0BB0">
        <w:rPr>
          <w:sz w:val="24"/>
          <w:szCs w:val="24"/>
        </w:rPr>
        <w:t>when</w:t>
      </w:r>
      <w:r w:rsidR="00BA4D5F" w:rsidRPr="003F0BB0">
        <w:rPr>
          <w:spacing w:val="-3"/>
          <w:sz w:val="24"/>
          <w:szCs w:val="24"/>
        </w:rPr>
        <w:t xml:space="preserve"> </w:t>
      </w:r>
      <w:r w:rsidR="00BA4D5F" w:rsidRPr="003F0BB0">
        <w:rPr>
          <w:sz w:val="24"/>
          <w:szCs w:val="24"/>
        </w:rPr>
        <w:t>your application has been received.</w:t>
      </w:r>
      <w:r w:rsidR="005D557A">
        <w:rPr>
          <w:sz w:val="24"/>
          <w:szCs w:val="24"/>
        </w:rPr>
        <w:br/>
      </w:r>
      <w:r w:rsidR="005D557A">
        <w:rPr>
          <w:sz w:val="24"/>
          <w:szCs w:val="24"/>
        </w:rPr>
        <w:br/>
      </w:r>
      <w:r w:rsidR="00BA4D5F" w:rsidRPr="003F0BB0">
        <w:rPr>
          <w:sz w:val="24"/>
          <w:szCs w:val="24"/>
        </w:rPr>
        <w:t>For</w:t>
      </w:r>
      <w:r w:rsidR="00BA4D5F" w:rsidRPr="003F0BB0">
        <w:rPr>
          <w:spacing w:val="-5"/>
          <w:sz w:val="24"/>
          <w:szCs w:val="24"/>
        </w:rPr>
        <w:t xml:space="preserve"> </w:t>
      </w:r>
      <w:r w:rsidR="00BA4D5F" w:rsidRPr="003F0BB0">
        <w:rPr>
          <w:sz w:val="24"/>
          <w:szCs w:val="24"/>
        </w:rPr>
        <w:t>more</w:t>
      </w:r>
      <w:r w:rsidR="00BA4D5F" w:rsidRPr="003F0BB0">
        <w:rPr>
          <w:spacing w:val="-3"/>
          <w:sz w:val="24"/>
          <w:szCs w:val="24"/>
        </w:rPr>
        <w:t xml:space="preserve"> </w:t>
      </w:r>
      <w:r w:rsidR="00BA4D5F" w:rsidRPr="003F0BB0">
        <w:rPr>
          <w:sz w:val="24"/>
          <w:szCs w:val="24"/>
        </w:rPr>
        <w:t>information,</w:t>
      </w:r>
      <w:r w:rsidR="00BA4D5F" w:rsidRPr="003F0BB0">
        <w:rPr>
          <w:spacing w:val="-3"/>
          <w:sz w:val="24"/>
          <w:szCs w:val="24"/>
        </w:rPr>
        <w:t xml:space="preserve"> </w:t>
      </w:r>
      <w:r w:rsidR="005D557A">
        <w:rPr>
          <w:sz w:val="24"/>
          <w:szCs w:val="24"/>
        </w:rPr>
        <w:t>you can</w:t>
      </w:r>
      <w:r w:rsidR="00BA4D5F" w:rsidRPr="003F0BB0">
        <w:rPr>
          <w:spacing w:val="-3"/>
          <w:sz w:val="24"/>
          <w:szCs w:val="24"/>
        </w:rPr>
        <w:t xml:space="preserve"> </w:t>
      </w:r>
      <w:r w:rsidR="00BA4D5F" w:rsidRPr="003F0BB0">
        <w:rPr>
          <w:sz w:val="24"/>
          <w:szCs w:val="24"/>
        </w:rPr>
        <w:t>get</w:t>
      </w:r>
      <w:r w:rsidR="00BA4D5F" w:rsidRPr="003F0BB0">
        <w:rPr>
          <w:spacing w:val="-5"/>
          <w:sz w:val="24"/>
          <w:szCs w:val="24"/>
        </w:rPr>
        <w:t xml:space="preserve"> </w:t>
      </w:r>
      <w:r w:rsidR="00BA4D5F" w:rsidRPr="003F0BB0">
        <w:rPr>
          <w:sz w:val="24"/>
          <w:szCs w:val="24"/>
        </w:rPr>
        <w:t>in</w:t>
      </w:r>
      <w:r w:rsidR="00BA4D5F" w:rsidRPr="003F0BB0">
        <w:rPr>
          <w:spacing w:val="-4"/>
          <w:sz w:val="24"/>
          <w:szCs w:val="24"/>
        </w:rPr>
        <w:t xml:space="preserve"> </w:t>
      </w:r>
      <w:r w:rsidR="00BA4D5F" w:rsidRPr="003F0BB0">
        <w:rPr>
          <w:sz w:val="24"/>
          <w:szCs w:val="24"/>
        </w:rPr>
        <w:t>touch</w:t>
      </w:r>
      <w:r w:rsidR="00BA4D5F" w:rsidRPr="003F0BB0">
        <w:rPr>
          <w:spacing w:val="-4"/>
          <w:sz w:val="24"/>
          <w:szCs w:val="24"/>
        </w:rPr>
        <w:t xml:space="preserve"> </w:t>
      </w:r>
      <w:r w:rsidR="00BA4D5F" w:rsidRPr="003F0BB0">
        <w:rPr>
          <w:sz w:val="24"/>
          <w:szCs w:val="24"/>
        </w:rPr>
        <w:t>with</w:t>
      </w:r>
      <w:r w:rsidR="00BA4D5F" w:rsidRPr="003F0BB0">
        <w:rPr>
          <w:spacing w:val="-4"/>
          <w:sz w:val="24"/>
          <w:szCs w:val="24"/>
        </w:rPr>
        <w:t xml:space="preserve"> </w:t>
      </w:r>
      <w:r w:rsidR="005D557A">
        <w:rPr>
          <w:sz w:val="24"/>
          <w:szCs w:val="24"/>
        </w:rPr>
        <w:t>Jako Burgers</w:t>
      </w:r>
      <w:r w:rsidR="00BA4D5F" w:rsidRPr="003F0BB0">
        <w:rPr>
          <w:sz w:val="24"/>
          <w:szCs w:val="24"/>
        </w:rPr>
        <w:t>,</w:t>
      </w:r>
      <w:r w:rsidR="00BA4D5F" w:rsidRPr="003F0BB0">
        <w:rPr>
          <w:spacing w:val="-5"/>
          <w:sz w:val="24"/>
          <w:szCs w:val="24"/>
        </w:rPr>
        <w:t xml:space="preserve"> </w:t>
      </w:r>
      <w:r w:rsidR="00BA4D5F" w:rsidRPr="003F0BB0">
        <w:rPr>
          <w:sz w:val="24"/>
          <w:szCs w:val="24"/>
        </w:rPr>
        <w:t xml:space="preserve">Editor-in-Chief </w:t>
      </w:r>
      <w:hyperlink r:id="rId8" w:tgtFrame="_blank" w:history="1">
        <w:r w:rsidR="005D557A" w:rsidRPr="005D557A">
          <w:rPr>
            <w:rStyle w:val="Kpr"/>
            <w:color w:val="1155CC"/>
            <w:sz w:val="24"/>
            <w:szCs w:val="24"/>
            <w:shd w:val="clear" w:color="auto" w:fill="FFFFFF"/>
          </w:rPr>
          <w:t>jako.burgers@maastrichtuniversity.nl</w:t>
        </w:r>
      </w:hyperlink>
    </w:p>
    <w:p w14:paraId="7291ACD1" w14:textId="77777777" w:rsidR="002727D9" w:rsidRDefault="002727D9" w:rsidP="005D557A">
      <w:pPr>
        <w:pStyle w:val="GvdeMetni"/>
        <w:ind w:left="0"/>
        <w:rPr>
          <w:rStyle w:val="Kpr"/>
          <w:color w:val="1155CC"/>
          <w:sz w:val="24"/>
          <w:szCs w:val="24"/>
          <w:shd w:val="clear" w:color="auto" w:fill="FFFFFF"/>
        </w:rPr>
      </w:pPr>
    </w:p>
    <w:p w14:paraId="599FCAC1" w14:textId="77777777" w:rsidR="002727D9" w:rsidRDefault="002727D9" w:rsidP="005D557A">
      <w:pPr>
        <w:pStyle w:val="GvdeMetni"/>
        <w:ind w:left="0"/>
        <w:rPr>
          <w:sz w:val="24"/>
          <w:szCs w:val="24"/>
        </w:rPr>
      </w:pPr>
    </w:p>
    <w:p w14:paraId="62323FA1" w14:textId="77777777" w:rsidR="005D557A" w:rsidRPr="005D557A" w:rsidRDefault="005D557A" w:rsidP="005D557A">
      <w:pPr>
        <w:pStyle w:val="GvdeMetni"/>
        <w:ind w:left="0"/>
        <w:rPr>
          <w:sz w:val="24"/>
          <w:szCs w:val="24"/>
        </w:rPr>
      </w:pPr>
    </w:p>
    <w:p w14:paraId="3CBFE472" w14:textId="77777777" w:rsidR="00B45D59" w:rsidRDefault="002727D9" w:rsidP="002727D9">
      <w:pPr>
        <w:pStyle w:val="GvdeMetni"/>
        <w:ind w:left="0"/>
        <w:rPr>
          <w:sz w:val="20"/>
        </w:rPr>
      </w:pPr>
      <w:r>
        <w:rPr>
          <w:noProof/>
          <w:sz w:val="20"/>
          <w:lang w:val="tr-TR" w:eastAsia="tr-TR"/>
        </w:rPr>
        <mc:AlternateContent>
          <mc:Choice Requires="wps">
            <w:drawing>
              <wp:inline distT="0" distB="0" distL="0" distR="0" wp14:anchorId="22905FE3" wp14:editId="17BB427E">
                <wp:extent cx="5632450" cy="3981450"/>
                <wp:effectExtent l="0" t="0" r="6350" b="0"/>
                <wp:docPr id="4" name="Graphic 4"/>
                <wp:cNvGraphicFramePr/>
                <a:graphic xmlns:a="http://schemas.openxmlformats.org/drawingml/2006/main">
                  <a:graphicData uri="http://schemas.microsoft.com/office/word/2010/wordprocessingShape">
                    <wps:wsp>
                      <wps:cNvSpPr/>
                      <wps:spPr>
                        <a:xfrm>
                          <a:off x="0" y="0"/>
                          <a:ext cx="5632450" cy="3981450"/>
                        </a:xfrm>
                        <a:custGeom>
                          <a:avLst/>
                          <a:gdLst/>
                          <a:ahLst/>
                          <a:cxnLst/>
                          <a:rect l="l" t="t" r="r" b="b"/>
                          <a:pathLst>
                            <a:path w="5306695" h="3287395">
                              <a:moveTo>
                                <a:pt x="5306568" y="0"/>
                              </a:moveTo>
                              <a:lnTo>
                                <a:pt x="0" y="0"/>
                              </a:lnTo>
                              <a:lnTo>
                                <a:pt x="0" y="185928"/>
                              </a:lnTo>
                              <a:lnTo>
                                <a:pt x="0" y="341376"/>
                              </a:lnTo>
                              <a:lnTo>
                                <a:pt x="0" y="3287268"/>
                              </a:lnTo>
                              <a:lnTo>
                                <a:pt x="5306568" y="3287268"/>
                              </a:lnTo>
                              <a:lnTo>
                                <a:pt x="5306568" y="185928"/>
                              </a:lnTo>
                              <a:lnTo>
                                <a:pt x="5306568" y="0"/>
                              </a:lnTo>
                              <a:close/>
                            </a:path>
                          </a:pathLst>
                        </a:custGeom>
                        <a:solidFill>
                          <a:srgbClr val="D6E2BC"/>
                        </a:solidFill>
                      </wps:spPr>
                      <wps:txbx>
                        <w:txbxContent>
                          <w:p w14:paraId="40263AEE" w14:textId="77777777" w:rsidR="002727D9" w:rsidRDefault="002727D9" w:rsidP="00F15E7C">
                            <w:pPr>
                              <w:spacing w:line="292" w:lineRule="exact"/>
                              <w:ind w:left="28"/>
                              <w:jc w:val="center"/>
                              <w:rPr>
                                <w:b/>
                                <w:sz w:val="24"/>
                              </w:rPr>
                            </w:pPr>
                            <w:r>
                              <w:rPr>
                                <w:b/>
                                <w:sz w:val="24"/>
                              </w:rPr>
                              <w:t>More</w:t>
                            </w:r>
                            <w:r>
                              <w:rPr>
                                <w:b/>
                                <w:spacing w:val="-1"/>
                                <w:sz w:val="24"/>
                              </w:rPr>
                              <w:t xml:space="preserve"> </w:t>
                            </w:r>
                            <w:r>
                              <w:rPr>
                                <w:b/>
                                <w:sz w:val="24"/>
                              </w:rPr>
                              <w:t>information</w:t>
                            </w:r>
                            <w:r>
                              <w:rPr>
                                <w:b/>
                                <w:spacing w:val="-1"/>
                                <w:sz w:val="24"/>
                              </w:rPr>
                              <w:t xml:space="preserve"> </w:t>
                            </w:r>
                            <w:r>
                              <w:rPr>
                                <w:b/>
                                <w:sz w:val="24"/>
                              </w:rPr>
                              <w:t>on</w:t>
                            </w:r>
                            <w:r>
                              <w:rPr>
                                <w:b/>
                                <w:spacing w:val="2"/>
                                <w:sz w:val="24"/>
                              </w:rPr>
                              <w:t xml:space="preserve"> </w:t>
                            </w:r>
                            <w:r>
                              <w:rPr>
                                <w:b/>
                                <w:sz w:val="24"/>
                              </w:rPr>
                              <w:t>the</w:t>
                            </w:r>
                            <w:r>
                              <w:rPr>
                                <w:b/>
                                <w:spacing w:val="-1"/>
                                <w:sz w:val="24"/>
                              </w:rPr>
                              <w:t xml:space="preserve"> </w:t>
                            </w:r>
                            <w:r>
                              <w:rPr>
                                <w:b/>
                                <w:i/>
                                <w:sz w:val="24"/>
                              </w:rPr>
                              <w:t>European</w:t>
                            </w:r>
                            <w:r>
                              <w:rPr>
                                <w:b/>
                                <w:i/>
                                <w:spacing w:val="-3"/>
                                <w:sz w:val="24"/>
                              </w:rPr>
                              <w:t xml:space="preserve"> </w:t>
                            </w:r>
                            <w:r>
                              <w:rPr>
                                <w:b/>
                                <w:i/>
                                <w:sz w:val="24"/>
                              </w:rPr>
                              <w:t>Journal</w:t>
                            </w:r>
                            <w:r>
                              <w:rPr>
                                <w:b/>
                                <w:i/>
                                <w:spacing w:val="3"/>
                                <w:sz w:val="24"/>
                              </w:rPr>
                              <w:t xml:space="preserve"> </w:t>
                            </w:r>
                            <w:r>
                              <w:rPr>
                                <w:b/>
                                <w:i/>
                                <w:sz w:val="24"/>
                              </w:rPr>
                              <w:t>of</w:t>
                            </w:r>
                            <w:r>
                              <w:rPr>
                                <w:b/>
                                <w:i/>
                                <w:spacing w:val="-1"/>
                                <w:sz w:val="24"/>
                              </w:rPr>
                              <w:t xml:space="preserve"> </w:t>
                            </w:r>
                            <w:r>
                              <w:rPr>
                                <w:b/>
                                <w:i/>
                                <w:sz w:val="24"/>
                              </w:rPr>
                              <w:t>General</w:t>
                            </w:r>
                            <w:r>
                              <w:rPr>
                                <w:b/>
                                <w:i/>
                                <w:spacing w:val="-1"/>
                                <w:sz w:val="24"/>
                              </w:rPr>
                              <w:t xml:space="preserve"> </w:t>
                            </w:r>
                            <w:r>
                              <w:rPr>
                                <w:b/>
                                <w:i/>
                                <w:sz w:val="24"/>
                              </w:rPr>
                              <w:t>Practice</w:t>
                            </w:r>
                            <w:r>
                              <w:rPr>
                                <w:b/>
                                <w:i/>
                                <w:spacing w:val="1"/>
                                <w:sz w:val="24"/>
                              </w:rPr>
                              <w:t xml:space="preserve"> </w:t>
                            </w:r>
                            <w:r w:rsidR="00F15E7C">
                              <w:rPr>
                                <w:b/>
                                <w:spacing w:val="-2"/>
                                <w:sz w:val="24"/>
                              </w:rPr>
                              <w:t>(EJGP)</w:t>
                            </w:r>
                          </w:p>
                          <w:p w14:paraId="15AF8CC9" w14:textId="77777777" w:rsidR="002727D9" w:rsidRPr="002727D9" w:rsidRDefault="002727D9" w:rsidP="002727D9">
                            <w:pPr>
                              <w:spacing w:before="246"/>
                              <w:ind w:left="28" w:right="152"/>
                            </w:pPr>
                            <w:r w:rsidRPr="002727D9">
                              <w:t>The</w:t>
                            </w:r>
                            <w:r w:rsidRPr="002727D9">
                              <w:rPr>
                                <w:spacing w:val="-3"/>
                              </w:rPr>
                              <w:t xml:space="preserve"> </w:t>
                            </w:r>
                            <w:r w:rsidRPr="002727D9">
                              <w:t>EJGP</w:t>
                            </w:r>
                            <w:r w:rsidRPr="002727D9">
                              <w:rPr>
                                <w:spacing w:val="-2"/>
                              </w:rPr>
                              <w:t xml:space="preserve"> </w:t>
                            </w:r>
                            <w:r w:rsidRPr="002727D9">
                              <w:t>publishes</w:t>
                            </w:r>
                            <w:r w:rsidRPr="002727D9">
                              <w:rPr>
                                <w:spacing w:val="-3"/>
                              </w:rPr>
                              <w:t xml:space="preserve"> </w:t>
                            </w:r>
                            <w:r w:rsidRPr="002727D9">
                              <w:t>original</w:t>
                            </w:r>
                            <w:r w:rsidRPr="002727D9">
                              <w:rPr>
                                <w:spacing w:val="-3"/>
                              </w:rPr>
                              <w:t xml:space="preserve"> </w:t>
                            </w:r>
                            <w:r w:rsidRPr="002727D9">
                              <w:t>research papers,</w:t>
                            </w:r>
                            <w:r w:rsidRPr="002727D9">
                              <w:rPr>
                                <w:spacing w:val="-3"/>
                              </w:rPr>
                              <w:t xml:space="preserve"> </w:t>
                            </w:r>
                            <w:r w:rsidRPr="002727D9">
                              <w:t>review</w:t>
                            </w:r>
                            <w:r w:rsidRPr="002727D9">
                              <w:rPr>
                                <w:spacing w:val="-4"/>
                              </w:rPr>
                              <w:t xml:space="preserve"> </w:t>
                            </w:r>
                            <w:r w:rsidRPr="002727D9">
                              <w:t>articles and</w:t>
                            </w:r>
                            <w:r w:rsidRPr="002727D9">
                              <w:rPr>
                                <w:spacing w:val="-3"/>
                              </w:rPr>
                              <w:t xml:space="preserve"> </w:t>
                            </w:r>
                            <w:r w:rsidRPr="002727D9">
                              <w:t>clinical</w:t>
                            </w:r>
                            <w:r w:rsidRPr="002727D9">
                              <w:rPr>
                                <w:spacing w:val="-3"/>
                              </w:rPr>
                              <w:t xml:space="preserve"> </w:t>
                            </w:r>
                            <w:r w:rsidRPr="002727D9">
                              <w:t>case</w:t>
                            </w:r>
                            <w:r w:rsidRPr="002727D9">
                              <w:rPr>
                                <w:spacing w:val="-4"/>
                              </w:rPr>
                              <w:t xml:space="preserve"> </w:t>
                            </w:r>
                            <w:r w:rsidRPr="002727D9">
                              <w:t>reports</w:t>
                            </w:r>
                            <w:r w:rsidRPr="002727D9">
                              <w:rPr>
                                <w:spacing w:val="-5"/>
                              </w:rPr>
                              <w:t xml:space="preserve"> </w:t>
                            </w:r>
                            <w:r w:rsidRPr="002727D9">
                              <w:t>on</w:t>
                            </w:r>
                            <w:r w:rsidRPr="002727D9">
                              <w:rPr>
                                <w:spacing w:val="-3"/>
                              </w:rPr>
                              <w:t xml:space="preserve"> </w:t>
                            </w:r>
                            <w:r w:rsidRPr="002727D9">
                              <w:t>all</w:t>
                            </w:r>
                            <w:r w:rsidRPr="002727D9">
                              <w:rPr>
                                <w:spacing w:val="-3"/>
                              </w:rPr>
                              <w:t xml:space="preserve"> </w:t>
                            </w:r>
                            <w:r w:rsidRPr="002727D9">
                              <w:t>aspects</w:t>
                            </w:r>
                            <w:r w:rsidRPr="002727D9">
                              <w:rPr>
                                <w:spacing w:val="-5"/>
                              </w:rPr>
                              <w:t xml:space="preserve"> </w:t>
                            </w:r>
                            <w:r w:rsidRPr="002727D9">
                              <w:t>of primary care medicine (family medicine, general practice), providing new knowledge on medical decision-making, healthcare delivery, medical education, and research methodology.</w:t>
                            </w:r>
                          </w:p>
                          <w:p w14:paraId="0AB8CA13" w14:textId="77777777" w:rsidR="002727D9" w:rsidRPr="002727D9" w:rsidRDefault="002727D9" w:rsidP="002727D9">
                            <w:pPr>
                              <w:spacing w:before="242"/>
                              <w:ind w:left="28"/>
                            </w:pPr>
                            <w:r w:rsidRPr="002727D9">
                              <w:t>Areas</w:t>
                            </w:r>
                            <w:r w:rsidRPr="002727D9">
                              <w:rPr>
                                <w:spacing w:val="-6"/>
                              </w:rPr>
                              <w:t xml:space="preserve"> </w:t>
                            </w:r>
                            <w:r w:rsidRPr="002727D9">
                              <w:t>covered</w:t>
                            </w:r>
                            <w:r w:rsidRPr="002727D9">
                              <w:rPr>
                                <w:spacing w:val="-4"/>
                              </w:rPr>
                              <w:t xml:space="preserve"> </w:t>
                            </w:r>
                            <w:r w:rsidRPr="002727D9">
                              <w:t>include</w:t>
                            </w:r>
                            <w:r w:rsidRPr="002727D9">
                              <w:rPr>
                                <w:spacing w:val="-4"/>
                              </w:rPr>
                              <w:t xml:space="preserve"> </w:t>
                            </w:r>
                            <w:r w:rsidRPr="002727D9">
                              <w:t>primary</w:t>
                            </w:r>
                            <w:r w:rsidRPr="002727D9">
                              <w:rPr>
                                <w:spacing w:val="-4"/>
                              </w:rPr>
                              <w:t xml:space="preserve"> </w:t>
                            </w:r>
                            <w:r w:rsidRPr="002727D9">
                              <w:t>care</w:t>
                            </w:r>
                            <w:r w:rsidRPr="002727D9">
                              <w:rPr>
                                <w:spacing w:val="-5"/>
                              </w:rPr>
                              <w:t xml:space="preserve"> </w:t>
                            </w:r>
                            <w:r w:rsidRPr="002727D9">
                              <w:t>epidemiology,</w:t>
                            </w:r>
                            <w:r w:rsidRPr="002727D9">
                              <w:rPr>
                                <w:spacing w:val="-4"/>
                              </w:rPr>
                              <w:t xml:space="preserve"> </w:t>
                            </w:r>
                            <w:r w:rsidRPr="002727D9">
                              <w:t>prevention,</w:t>
                            </w:r>
                            <w:r w:rsidRPr="002727D9">
                              <w:rPr>
                                <w:spacing w:val="-4"/>
                              </w:rPr>
                              <w:t xml:space="preserve"> </w:t>
                            </w:r>
                            <w:r w:rsidRPr="002727D9">
                              <w:t>diagnosis,</w:t>
                            </w:r>
                            <w:r w:rsidRPr="002727D9">
                              <w:rPr>
                                <w:spacing w:val="-4"/>
                              </w:rPr>
                              <w:t xml:space="preserve"> </w:t>
                            </w:r>
                            <w:r w:rsidRPr="002727D9">
                              <w:t>pharmacotherapy,</w:t>
                            </w:r>
                            <w:r w:rsidRPr="002727D9">
                              <w:rPr>
                                <w:spacing w:val="-4"/>
                              </w:rPr>
                              <w:t xml:space="preserve"> </w:t>
                            </w:r>
                            <w:r w:rsidRPr="002727D9">
                              <w:t xml:space="preserve">non-drug interventions, multi- and comorbidity, palliative care, shared decision-making, inter-professional collaboration, quality and safety, training and teaching, and quantitative and qualitative research </w:t>
                            </w:r>
                            <w:r w:rsidRPr="002727D9">
                              <w:rPr>
                                <w:spacing w:val="-2"/>
                              </w:rPr>
                              <w:t>methods.</w:t>
                            </w:r>
                          </w:p>
                          <w:p w14:paraId="6E2CE037" w14:textId="77777777" w:rsidR="002727D9" w:rsidRPr="002727D9" w:rsidRDefault="002727D9" w:rsidP="002727D9">
                            <w:pPr>
                              <w:spacing w:before="1"/>
                            </w:pPr>
                          </w:p>
                          <w:p w14:paraId="4AA2895A" w14:textId="77777777" w:rsidR="002727D9" w:rsidRPr="002727D9" w:rsidRDefault="002727D9" w:rsidP="002727D9">
                            <w:pPr>
                              <w:ind w:left="28"/>
                            </w:pPr>
                            <w:r w:rsidRPr="002727D9">
                              <w:t>The EJGP accepts original research papers, review articles and clinical case reports. Although the journal</w:t>
                            </w:r>
                            <w:r w:rsidRPr="002727D9">
                              <w:rPr>
                                <w:spacing w:val="-5"/>
                              </w:rPr>
                              <w:t xml:space="preserve"> </w:t>
                            </w:r>
                            <w:r w:rsidRPr="002727D9">
                              <w:t>focuses</w:t>
                            </w:r>
                            <w:r w:rsidRPr="002727D9">
                              <w:rPr>
                                <w:spacing w:val="-4"/>
                              </w:rPr>
                              <w:t xml:space="preserve"> </w:t>
                            </w:r>
                            <w:r w:rsidRPr="002727D9">
                              <w:t>on articles</w:t>
                            </w:r>
                            <w:r w:rsidRPr="002727D9">
                              <w:rPr>
                                <w:spacing w:val="-3"/>
                              </w:rPr>
                              <w:t xml:space="preserve"> </w:t>
                            </w:r>
                            <w:r w:rsidRPr="002727D9">
                              <w:t>that</w:t>
                            </w:r>
                            <w:r w:rsidRPr="002727D9">
                              <w:rPr>
                                <w:spacing w:val="-3"/>
                              </w:rPr>
                              <w:t xml:space="preserve"> </w:t>
                            </w:r>
                            <w:r w:rsidRPr="002727D9">
                              <w:t>provide</w:t>
                            </w:r>
                            <w:r w:rsidRPr="002727D9">
                              <w:rPr>
                                <w:spacing w:val="-3"/>
                              </w:rPr>
                              <w:t xml:space="preserve"> </w:t>
                            </w:r>
                            <w:r w:rsidRPr="002727D9">
                              <w:t>or</w:t>
                            </w:r>
                            <w:r w:rsidRPr="002727D9">
                              <w:rPr>
                                <w:spacing w:val="-3"/>
                              </w:rPr>
                              <w:t xml:space="preserve"> </w:t>
                            </w:r>
                            <w:r w:rsidRPr="002727D9">
                              <w:t>discuss</w:t>
                            </w:r>
                            <w:r w:rsidRPr="002727D9">
                              <w:rPr>
                                <w:spacing w:val="-4"/>
                              </w:rPr>
                              <w:t xml:space="preserve"> </w:t>
                            </w:r>
                            <w:r w:rsidRPr="002727D9">
                              <w:t>new</w:t>
                            </w:r>
                            <w:r w:rsidRPr="002727D9">
                              <w:rPr>
                                <w:spacing w:val="-3"/>
                              </w:rPr>
                              <w:t xml:space="preserve"> </w:t>
                            </w:r>
                            <w:r w:rsidRPr="002727D9">
                              <w:t>evidence</w:t>
                            </w:r>
                            <w:r w:rsidRPr="002727D9">
                              <w:rPr>
                                <w:spacing w:val="-4"/>
                              </w:rPr>
                              <w:t xml:space="preserve"> </w:t>
                            </w:r>
                            <w:r w:rsidRPr="002727D9">
                              <w:t>underpinning</w:t>
                            </w:r>
                            <w:r w:rsidRPr="002727D9">
                              <w:rPr>
                                <w:spacing w:val="-3"/>
                              </w:rPr>
                              <w:t xml:space="preserve"> </w:t>
                            </w:r>
                            <w:r w:rsidRPr="002727D9">
                              <w:t>the</w:t>
                            </w:r>
                            <w:r w:rsidRPr="002727D9">
                              <w:rPr>
                                <w:spacing w:val="-3"/>
                              </w:rPr>
                              <w:t xml:space="preserve"> </w:t>
                            </w:r>
                            <w:r w:rsidRPr="002727D9">
                              <w:t>daily</w:t>
                            </w:r>
                            <w:r w:rsidRPr="002727D9">
                              <w:rPr>
                                <w:spacing w:val="-1"/>
                              </w:rPr>
                              <w:t xml:space="preserve"> </w:t>
                            </w:r>
                            <w:r w:rsidRPr="002727D9">
                              <w:t>work</w:t>
                            </w:r>
                            <w:r w:rsidRPr="002727D9">
                              <w:rPr>
                                <w:spacing w:val="-2"/>
                              </w:rPr>
                              <w:t xml:space="preserve"> </w:t>
                            </w:r>
                            <w:r w:rsidRPr="002727D9">
                              <w:t>of</w:t>
                            </w:r>
                            <w:r w:rsidRPr="002727D9">
                              <w:rPr>
                                <w:spacing w:val="-4"/>
                              </w:rPr>
                              <w:t xml:space="preserve"> </w:t>
                            </w:r>
                            <w:r w:rsidRPr="002727D9">
                              <w:t>the practising family physician and the primary care team, we welcome contributions from other disciplines, including health sciences and social sciences.</w:t>
                            </w:r>
                          </w:p>
                          <w:p w14:paraId="587C26C6" w14:textId="77777777" w:rsidR="002727D9" w:rsidRPr="002727D9" w:rsidRDefault="002727D9" w:rsidP="002727D9">
                            <w:pPr>
                              <w:spacing w:before="1"/>
                            </w:pPr>
                          </w:p>
                          <w:p w14:paraId="2DE8550B" w14:textId="77777777" w:rsidR="002727D9" w:rsidRPr="002727D9" w:rsidRDefault="002727D9" w:rsidP="002727D9">
                            <w:pPr>
                              <w:ind w:left="28"/>
                            </w:pPr>
                            <w:r w:rsidRPr="002727D9">
                              <w:t>The</w:t>
                            </w:r>
                            <w:r w:rsidRPr="002727D9">
                              <w:rPr>
                                <w:spacing w:val="-4"/>
                              </w:rPr>
                              <w:t xml:space="preserve"> </w:t>
                            </w:r>
                            <w:r w:rsidRPr="002727D9">
                              <w:t>EJGP</w:t>
                            </w:r>
                            <w:r w:rsidRPr="002727D9">
                              <w:rPr>
                                <w:spacing w:val="-4"/>
                              </w:rPr>
                              <w:t xml:space="preserve"> </w:t>
                            </w:r>
                            <w:r w:rsidRPr="002727D9">
                              <w:t>respects</w:t>
                            </w:r>
                            <w:r w:rsidRPr="002727D9">
                              <w:rPr>
                                <w:spacing w:val="-6"/>
                              </w:rPr>
                              <w:t xml:space="preserve"> </w:t>
                            </w:r>
                            <w:r w:rsidRPr="002727D9">
                              <w:t>regional</w:t>
                            </w:r>
                            <w:r w:rsidRPr="002727D9">
                              <w:rPr>
                                <w:spacing w:val="-4"/>
                              </w:rPr>
                              <w:t xml:space="preserve"> </w:t>
                            </w:r>
                            <w:r w:rsidRPr="002727D9">
                              <w:t>differences</w:t>
                            </w:r>
                            <w:r w:rsidRPr="002727D9">
                              <w:rPr>
                                <w:spacing w:val="-4"/>
                              </w:rPr>
                              <w:t xml:space="preserve"> </w:t>
                            </w:r>
                            <w:r w:rsidRPr="002727D9">
                              <w:t>in</w:t>
                            </w:r>
                            <w:r w:rsidRPr="002727D9">
                              <w:rPr>
                                <w:spacing w:val="-1"/>
                              </w:rPr>
                              <w:t xml:space="preserve"> </w:t>
                            </w:r>
                            <w:r w:rsidRPr="002727D9">
                              <w:t>health</w:t>
                            </w:r>
                            <w:r w:rsidRPr="002727D9">
                              <w:rPr>
                                <w:spacing w:val="-4"/>
                              </w:rPr>
                              <w:t xml:space="preserve"> </w:t>
                            </w:r>
                            <w:r w:rsidRPr="002727D9">
                              <w:t>care</w:t>
                            </w:r>
                            <w:r w:rsidRPr="002727D9">
                              <w:rPr>
                                <w:spacing w:val="-5"/>
                              </w:rPr>
                              <w:t xml:space="preserve"> </w:t>
                            </w:r>
                            <w:r w:rsidRPr="002727D9">
                              <w:t>systems,</w:t>
                            </w:r>
                            <w:r w:rsidRPr="002727D9">
                              <w:rPr>
                                <w:spacing w:val="-3"/>
                              </w:rPr>
                              <w:t xml:space="preserve"> </w:t>
                            </w:r>
                            <w:r w:rsidRPr="002727D9">
                              <w:t>cultural</w:t>
                            </w:r>
                            <w:r w:rsidRPr="002727D9">
                              <w:rPr>
                                <w:spacing w:val="-4"/>
                              </w:rPr>
                              <w:t xml:space="preserve"> </w:t>
                            </w:r>
                            <w:r w:rsidRPr="002727D9">
                              <w:t>backgrounds,</w:t>
                            </w:r>
                            <w:r w:rsidRPr="002727D9">
                              <w:rPr>
                                <w:spacing w:val="-4"/>
                              </w:rPr>
                              <w:t xml:space="preserve"> </w:t>
                            </w:r>
                            <w:r w:rsidRPr="002727D9">
                              <w:t>and</w:t>
                            </w:r>
                            <w:r w:rsidRPr="002727D9">
                              <w:rPr>
                                <w:spacing w:val="-1"/>
                              </w:rPr>
                              <w:t xml:space="preserve"> </w:t>
                            </w:r>
                            <w:r w:rsidRPr="002727D9">
                              <w:t>societal</w:t>
                            </w:r>
                            <w:r w:rsidRPr="002727D9">
                              <w:rPr>
                                <w:spacing w:val="-4"/>
                              </w:rPr>
                              <w:t xml:space="preserve"> </w:t>
                            </w:r>
                            <w:r w:rsidRPr="002727D9">
                              <w:t>and economic development stages. It welcomes manuscripts from all parts of Europe. Manuscripts from other parts of the world will be assessed for their relevance to European primary care.</w:t>
                            </w:r>
                          </w:p>
                          <w:p w14:paraId="45135C0A" w14:textId="77777777" w:rsidR="002727D9" w:rsidRPr="002727D9" w:rsidRDefault="002727D9" w:rsidP="002727D9"/>
                          <w:p w14:paraId="12BECBB2" w14:textId="77777777" w:rsidR="002727D9" w:rsidRDefault="002727D9" w:rsidP="00E146E7">
                            <w:pPr>
                              <w:spacing w:line="243" w:lineRule="exact"/>
                              <w:ind w:left="28"/>
                            </w:pPr>
                            <w:r w:rsidRPr="002727D9">
                              <w:t>You</w:t>
                            </w:r>
                            <w:r w:rsidRPr="002727D9">
                              <w:rPr>
                                <w:spacing w:val="-5"/>
                              </w:rPr>
                              <w:t xml:space="preserve"> </w:t>
                            </w:r>
                            <w:r w:rsidRPr="002727D9">
                              <w:t>can</w:t>
                            </w:r>
                            <w:r w:rsidRPr="002727D9">
                              <w:rPr>
                                <w:spacing w:val="-4"/>
                              </w:rPr>
                              <w:t xml:space="preserve"> </w:t>
                            </w:r>
                            <w:r w:rsidRPr="002727D9">
                              <w:t>find</w:t>
                            </w:r>
                            <w:r w:rsidRPr="002727D9">
                              <w:rPr>
                                <w:spacing w:val="-2"/>
                              </w:rPr>
                              <w:t xml:space="preserve"> </w:t>
                            </w:r>
                            <w:r w:rsidRPr="002727D9">
                              <w:t>detailed</w:t>
                            </w:r>
                            <w:r w:rsidRPr="002727D9">
                              <w:rPr>
                                <w:spacing w:val="-3"/>
                              </w:rPr>
                              <w:t xml:space="preserve"> </w:t>
                            </w:r>
                            <w:r w:rsidRPr="002727D9">
                              <w:t>information</w:t>
                            </w:r>
                            <w:r w:rsidRPr="002727D9">
                              <w:rPr>
                                <w:spacing w:val="-5"/>
                              </w:rPr>
                              <w:t xml:space="preserve"> </w:t>
                            </w:r>
                            <w:r w:rsidRPr="002727D9">
                              <w:t>at</w:t>
                            </w:r>
                            <w:r w:rsidRPr="002727D9">
                              <w:rPr>
                                <w:spacing w:val="-4"/>
                              </w:rPr>
                              <w:t xml:space="preserve"> </w:t>
                            </w:r>
                            <w:r w:rsidRPr="002727D9">
                              <w:t>the</w:t>
                            </w:r>
                            <w:r w:rsidRPr="002727D9">
                              <w:rPr>
                                <w:spacing w:val="-5"/>
                              </w:rPr>
                              <w:t xml:space="preserve"> </w:t>
                            </w:r>
                            <w:r w:rsidRPr="002727D9">
                              <w:t>EJGP</w:t>
                            </w:r>
                            <w:r w:rsidRPr="002727D9">
                              <w:rPr>
                                <w:spacing w:val="-6"/>
                              </w:rPr>
                              <w:t xml:space="preserve"> </w:t>
                            </w:r>
                            <w:r w:rsidRPr="002727D9">
                              <w:t>website</w:t>
                            </w:r>
                            <w:r w:rsidRPr="002727D9">
                              <w:rPr>
                                <w:spacing w:val="-5"/>
                              </w:rPr>
                              <w:t xml:space="preserve"> </w:t>
                            </w:r>
                            <w:r w:rsidR="00E146E7" w:rsidRPr="00E146E7">
                              <w:rPr>
                                <w:color w:val="0000FF"/>
                                <w:spacing w:val="-2"/>
                                <w:u w:val="single" w:color="0000FF"/>
                              </w:rPr>
                              <w:t>https://www.tandfonline.com/journals/igen20</w:t>
                            </w:r>
                          </w:p>
                        </w:txbxContent>
                      </wps:txbx>
                      <wps:bodyPr wrap="square" lIns="0" tIns="0" rIns="0" bIns="0" rtlCol="0">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2905FE3" id="Graphic 4" o:spid="_x0000_s1027" style="width:443.5pt;height:313.5pt;visibility:visible;mso-wrap-style:square;mso-left-percent:-10001;mso-top-percent:-10001;mso-position-horizontal:absolute;mso-position-horizontal-relative:char;mso-position-vertical:absolute;mso-position-vertical-relative:line;mso-left-percent:-10001;mso-top-percent:-10001;v-text-anchor:top" coordsize="5306695,3287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" adj="-11796480,,5400" path="m5306568,l,,,185928,,341376,,3287268r5306568,l5306568,185928,5306568,xe" fillcolor="#d6e2bc" stroked="f">
                <v:stroke joinstyle="miter"/>
                <v:formulas/>
                <v:path arrowok="t" o:connecttype="custom" textboxrect="0,0,5306695,3287395"/>
                <v:textbox inset="0,0,0,0">
                  <w:txbxContent>
                    <w:p w14:paraId="40263AEE" w14:textId="77777777" w:rsidR="002727D9" w:rsidRDefault="002727D9" w:rsidP="00F15E7C">
                      <w:pPr>
                        <w:spacing w:line="292" w:lineRule="exact"/>
                        <w:ind w:left="28"/>
                        <w:jc w:val="center"/>
                        <w:rPr>
                          <w:b/>
                          <w:sz w:val="24"/>
                        </w:rPr>
                      </w:pPr>
                      <w:r>
                        <w:rPr>
                          <w:b/>
                          <w:sz w:val="24"/>
                        </w:rPr>
                        <w:t>More</w:t>
                      </w:r>
                      <w:r>
                        <w:rPr>
                          <w:b/>
                          <w:spacing w:val="-1"/>
                          <w:sz w:val="24"/>
                        </w:rPr>
                        <w:t xml:space="preserve"> </w:t>
                      </w:r>
                      <w:r>
                        <w:rPr>
                          <w:b/>
                          <w:sz w:val="24"/>
                        </w:rPr>
                        <w:t>information</w:t>
                      </w:r>
                      <w:r>
                        <w:rPr>
                          <w:b/>
                          <w:spacing w:val="-1"/>
                          <w:sz w:val="24"/>
                        </w:rPr>
                        <w:t xml:space="preserve"> </w:t>
                      </w:r>
                      <w:r>
                        <w:rPr>
                          <w:b/>
                          <w:sz w:val="24"/>
                        </w:rPr>
                        <w:t>on</w:t>
                      </w:r>
                      <w:r>
                        <w:rPr>
                          <w:b/>
                          <w:spacing w:val="2"/>
                          <w:sz w:val="24"/>
                        </w:rPr>
                        <w:t xml:space="preserve"> </w:t>
                      </w:r>
                      <w:r>
                        <w:rPr>
                          <w:b/>
                          <w:sz w:val="24"/>
                        </w:rPr>
                        <w:t>the</w:t>
                      </w:r>
                      <w:r>
                        <w:rPr>
                          <w:b/>
                          <w:spacing w:val="-1"/>
                          <w:sz w:val="24"/>
                        </w:rPr>
                        <w:t xml:space="preserve"> </w:t>
                      </w:r>
                      <w:r>
                        <w:rPr>
                          <w:b/>
                          <w:i/>
                          <w:sz w:val="24"/>
                        </w:rPr>
                        <w:t>European</w:t>
                      </w:r>
                      <w:r>
                        <w:rPr>
                          <w:b/>
                          <w:i/>
                          <w:spacing w:val="-3"/>
                          <w:sz w:val="24"/>
                        </w:rPr>
                        <w:t xml:space="preserve"> </w:t>
                      </w:r>
                      <w:r>
                        <w:rPr>
                          <w:b/>
                          <w:i/>
                          <w:sz w:val="24"/>
                        </w:rPr>
                        <w:t>Journal</w:t>
                      </w:r>
                      <w:r>
                        <w:rPr>
                          <w:b/>
                          <w:i/>
                          <w:spacing w:val="3"/>
                          <w:sz w:val="24"/>
                        </w:rPr>
                        <w:t xml:space="preserve"> </w:t>
                      </w:r>
                      <w:r>
                        <w:rPr>
                          <w:b/>
                          <w:i/>
                          <w:sz w:val="24"/>
                        </w:rPr>
                        <w:t>of</w:t>
                      </w:r>
                      <w:r>
                        <w:rPr>
                          <w:b/>
                          <w:i/>
                          <w:spacing w:val="-1"/>
                          <w:sz w:val="24"/>
                        </w:rPr>
                        <w:t xml:space="preserve"> </w:t>
                      </w:r>
                      <w:r>
                        <w:rPr>
                          <w:b/>
                          <w:i/>
                          <w:sz w:val="24"/>
                        </w:rPr>
                        <w:t>General</w:t>
                      </w:r>
                      <w:r>
                        <w:rPr>
                          <w:b/>
                          <w:i/>
                          <w:spacing w:val="-1"/>
                          <w:sz w:val="24"/>
                        </w:rPr>
                        <w:t xml:space="preserve"> </w:t>
                      </w:r>
                      <w:r>
                        <w:rPr>
                          <w:b/>
                          <w:i/>
                          <w:sz w:val="24"/>
                        </w:rPr>
                        <w:t>Practice</w:t>
                      </w:r>
                      <w:r>
                        <w:rPr>
                          <w:b/>
                          <w:i/>
                          <w:spacing w:val="1"/>
                          <w:sz w:val="24"/>
                        </w:rPr>
                        <w:t xml:space="preserve"> </w:t>
                      </w:r>
                      <w:r w:rsidR="00F15E7C">
                        <w:rPr>
                          <w:b/>
                          <w:spacing w:val="-2"/>
                          <w:sz w:val="24"/>
                        </w:rPr>
                        <w:t>(EJGP)</w:t>
                      </w:r>
                    </w:p>
                    <w:p w14:paraId="15AF8CC9" w14:textId="77777777" w:rsidR="002727D9" w:rsidRPr="002727D9" w:rsidRDefault="002727D9" w:rsidP="002727D9">
                      <w:pPr>
                        <w:spacing w:before="246"/>
                        <w:ind w:left="28" w:right="152"/>
                      </w:pPr>
                      <w:r w:rsidRPr="002727D9">
                        <w:t>The</w:t>
                      </w:r>
                      <w:r w:rsidRPr="002727D9">
                        <w:rPr>
                          <w:spacing w:val="-3"/>
                        </w:rPr>
                        <w:t xml:space="preserve"> </w:t>
                      </w:r>
                      <w:r w:rsidRPr="002727D9">
                        <w:t>EJGP</w:t>
                      </w:r>
                      <w:r w:rsidRPr="002727D9">
                        <w:rPr>
                          <w:spacing w:val="-2"/>
                        </w:rPr>
                        <w:t xml:space="preserve"> </w:t>
                      </w:r>
                      <w:r w:rsidRPr="002727D9">
                        <w:t>publishes</w:t>
                      </w:r>
                      <w:r w:rsidRPr="002727D9">
                        <w:rPr>
                          <w:spacing w:val="-3"/>
                        </w:rPr>
                        <w:t xml:space="preserve"> </w:t>
                      </w:r>
                      <w:r w:rsidRPr="002727D9">
                        <w:t>original</w:t>
                      </w:r>
                      <w:r w:rsidRPr="002727D9">
                        <w:rPr>
                          <w:spacing w:val="-3"/>
                        </w:rPr>
                        <w:t xml:space="preserve"> </w:t>
                      </w:r>
                      <w:r w:rsidRPr="002727D9">
                        <w:t>research papers,</w:t>
                      </w:r>
                      <w:r w:rsidRPr="002727D9">
                        <w:rPr>
                          <w:spacing w:val="-3"/>
                        </w:rPr>
                        <w:t xml:space="preserve"> </w:t>
                      </w:r>
                      <w:r w:rsidRPr="002727D9">
                        <w:t>review</w:t>
                      </w:r>
                      <w:r w:rsidRPr="002727D9">
                        <w:rPr>
                          <w:spacing w:val="-4"/>
                        </w:rPr>
                        <w:t xml:space="preserve"> </w:t>
                      </w:r>
                      <w:r w:rsidRPr="002727D9">
                        <w:t>articles and</w:t>
                      </w:r>
                      <w:r w:rsidRPr="002727D9">
                        <w:rPr>
                          <w:spacing w:val="-3"/>
                        </w:rPr>
                        <w:t xml:space="preserve"> </w:t>
                      </w:r>
                      <w:r w:rsidRPr="002727D9">
                        <w:t>clinical</w:t>
                      </w:r>
                      <w:r w:rsidRPr="002727D9">
                        <w:rPr>
                          <w:spacing w:val="-3"/>
                        </w:rPr>
                        <w:t xml:space="preserve"> </w:t>
                      </w:r>
                      <w:r w:rsidRPr="002727D9">
                        <w:t>case</w:t>
                      </w:r>
                      <w:r w:rsidRPr="002727D9">
                        <w:rPr>
                          <w:spacing w:val="-4"/>
                        </w:rPr>
                        <w:t xml:space="preserve"> </w:t>
                      </w:r>
                      <w:r w:rsidRPr="002727D9">
                        <w:t>reports</w:t>
                      </w:r>
                      <w:r w:rsidRPr="002727D9">
                        <w:rPr>
                          <w:spacing w:val="-5"/>
                        </w:rPr>
                        <w:t xml:space="preserve"> </w:t>
                      </w:r>
                      <w:r w:rsidRPr="002727D9">
                        <w:t>on</w:t>
                      </w:r>
                      <w:r w:rsidRPr="002727D9">
                        <w:rPr>
                          <w:spacing w:val="-3"/>
                        </w:rPr>
                        <w:t xml:space="preserve"> </w:t>
                      </w:r>
                      <w:r w:rsidRPr="002727D9">
                        <w:t>all</w:t>
                      </w:r>
                      <w:r w:rsidRPr="002727D9">
                        <w:rPr>
                          <w:spacing w:val="-3"/>
                        </w:rPr>
                        <w:t xml:space="preserve"> </w:t>
                      </w:r>
                      <w:r w:rsidRPr="002727D9">
                        <w:t>aspects</w:t>
                      </w:r>
                      <w:r w:rsidRPr="002727D9">
                        <w:rPr>
                          <w:spacing w:val="-5"/>
                        </w:rPr>
                        <w:t xml:space="preserve"> </w:t>
                      </w:r>
                      <w:r w:rsidRPr="002727D9">
                        <w:t>of primary care medicine (family medicine, general practice), providing new knowledge on medical decision-making, healthcare delivery, medical education, and research methodology.</w:t>
                      </w:r>
                    </w:p>
                    <w:p w14:paraId="0AB8CA13" w14:textId="77777777" w:rsidR="002727D9" w:rsidRPr="002727D9" w:rsidRDefault="002727D9" w:rsidP="002727D9">
                      <w:pPr>
                        <w:spacing w:before="242"/>
                        <w:ind w:left="28"/>
                      </w:pPr>
                      <w:r w:rsidRPr="002727D9">
                        <w:t>Areas</w:t>
                      </w:r>
                      <w:r w:rsidRPr="002727D9">
                        <w:rPr>
                          <w:spacing w:val="-6"/>
                        </w:rPr>
                        <w:t xml:space="preserve"> </w:t>
                      </w:r>
                      <w:r w:rsidRPr="002727D9">
                        <w:t>covered</w:t>
                      </w:r>
                      <w:r w:rsidRPr="002727D9">
                        <w:rPr>
                          <w:spacing w:val="-4"/>
                        </w:rPr>
                        <w:t xml:space="preserve"> </w:t>
                      </w:r>
                      <w:r w:rsidRPr="002727D9">
                        <w:t>include</w:t>
                      </w:r>
                      <w:r w:rsidRPr="002727D9">
                        <w:rPr>
                          <w:spacing w:val="-4"/>
                        </w:rPr>
                        <w:t xml:space="preserve"> </w:t>
                      </w:r>
                      <w:r w:rsidRPr="002727D9">
                        <w:t>primary</w:t>
                      </w:r>
                      <w:r w:rsidRPr="002727D9">
                        <w:rPr>
                          <w:spacing w:val="-4"/>
                        </w:rPr>
                        <w:t xml:space="preserve"> </w:t>
                      </w:r>
                      <w:r w:rsidRPr="002727D9">
                        <w:t>care</w:t>
                      </w:r>
                      <w:r w:rsidRPr="002727D9">
                        <w:rPr>
                          <w:spacing w:val="-5"/>
                        </w:rPr>
                        <w:t xml:space="preserve"> </w:t>
                      </w:r>
                      <w:r w:rsidRPr="002727D9">
                        <w:t>epidemiology,</w:t>
                      </w:r>
                      <w:r w:rsidRPr="002727D9">
                        <w:rPr>
                          <w:spacing w:val="-4"/>
                        </w:rPr>
                        <w:t xml:space="preserve"> </w:t>
                      </w:r>
                      <w:r w:rsidRPr="002727D9">
                        <w:t>prevention,</w:t>
                      </w:r>
                      <w:r w:rsidRPr="002727D9">
                        <w:rPr>
                          <w:spacing w:val="-4"/>
                        </w:rPr>
                        <w:t xml:space="preserve"> </w:t>
                      </w:r>
                      <w:r w:rsidRPr="002727D9">
                        <w:t>diagnosis,</w:t>
                      </w:r>
                      <w:r w:rsidRPr="002727D9">
                        <w:rPr>
                          <w:spacing w:val="-4"/>
                        </w:rPr>
                        <w:t xml:space="preserve"> </w:t>
                      </w:r>
                      <w:r w:rsidRPr="002727D9">
                        <w:t>pharmacotherapy,</w:t>
                      </w:r>
                      <w:r w:rsidRPr="002727D9">
                        <w:rPr>
                          <w:spacing w:val="-4"/>
                        </w:rPr>
                        <w:t xml:space="preserve"> </w:t>
                      </w:r>
                      <w:r w:rsidRPr="002727D9">
                        <w:t xml:space="preserve">non-drug interventions, multi- and comorbidity, palliative care, shared decision-making, inter-professional collaboration, quality and safety, training and teaching, and quantitative and qualitative research </w:t>
                      </w:r>
                      <w:r w:rsidRPr="002727D9">
                        <w:rPr>
                          <w:spacing w:val="-2"/>
                        </w:rPr>
                        <w:t>methods.</w:t>
                      </w:r>
                    </w:p>
                    <w:p w14:paraId="6E2CE037" w14:textId="77777777" w:rsidR="002727D9" w:rsidRPr="002727D9" w:rsidRDefault="002727D9" w:rsidP="002727D9">
                      <w:pPr>
                        <w:spacing w:before="1"/>
                      </w:pPr>
                    </w:p>
                    <w:p w14:paraId="4AA2895A" w14:textId="77777777" w:rsidR="002727D9" w:rsidRPr="002727D9" w:rsidRDefault="002727D9" w:rsidP="002727D9">
                      <w:pPr>
                        <w:ind w:left="28"/>
                      </w:pPr>
                      <w:r w:rsidRPr="002727D9">
                        <w:t>The EJGP accepts original research papers, review articles and clinical case reports. Although the journal</w:t>
                      </w:r>
                      <w:r w:rsidRPr="002727D9">
                        <w:rPr>
                          <w:spacing w:val="-5"/>
                        </w:rPr>
                        <w:t xml:space="preserve"> </w:t>
                      </w:r>
                      <w:r w:rsidRPr="002727D9">
                        <w:t>focuses</w:t>
                      </w:r>
                      <w:r w:rsidRPr="002727D9">
                        <w:rPr>
                          <w:spacing w:val="-4"/>
                        </w:rPr>
                        <w:t xml:space="preserve"> </w:t>
                      </w:r>
                      <w:r w:rsidRPr="002727D9">
                        <w:t>on articles</w:t>
                      </w:r>
                      <w:r w:rsidRPr="002727D9">
                        <w:rPr>
                          <w:spacing w:val="-3"/>
                        </w:rPr>
                        <w:t xml:space="preserve"> </w:t>
                      </w:r>
                      <w:r w:rsidRPr="002727D9">
                        <w:t>that</w:t>
                      </w:r>
                      <w:r w:rsidRPr="002727D9">
                        <w:rPr>
                          <w:spacing w:val="-3"/>
                        </w:rPr>
                        <w:t xml:space="preserve"> </w:t>
                      </w:r>
                      <w:r w:rsidRPr="002727D9">
                        <w:t>provide</w:t>
                      </w:r>
                      <w:r w:rsidRPr="002727D9">
                        <w:rPr>
                          <w:spacing w:val="-3"/>
                        </w:rPr>
                        <w:t xml:space="preserve"> </w:t>
                      </w:r>
                      <w:r w:rsidRPr="002727D9">
                        <w:t>or</w:t>
                      </w:r>
                      <w:r w:rsidRPr="002727D9">
                        <w:rPr>
                          <w:spacing w:val="-3"/>
                        </w:rPr>
                        <w:t xml:space="preserve"> </w:t>
                      </w:r>
                      <w:r w:rsidRPr="002727D9">
                        <w:t>discuss</w:t>
                      </w:r>
                      <w:r w:rsidRPr="002727D9">
                        <w:rPr>
                          <w:spacing w:val="-4"/>
                        </w:rPr>
                        <w:t xml:space="preserve"> </w:t>
                      </w:r>
                      <w:r w:rsidRPr="002727D9">
                        <w:t>new</w:t>
                      </w:r>
                      <w:r w:rsidRPr="002727D9">
                        <w:rPr>
                          <w:spacing w:val="-3"/>
                        </w:rPr>
                        <w:t xml:space="preserve"> </w:t>
                      </w:r>
                      <w:r w:rsidRPr="002727D9">
                        <w:t>evidence</w:t>
                      </w:r>
                      <w:r w:rsidRPr="002727D9">
                        <w:rPr>
                          <w:spacing w:val="-4"/>
                        </w:rPr>
                        <w:t xml:space="preserve"> </w:t>
                      </w:r>
                      <w:r w:rsidRPr="002727D9">
                        <w:t>underpinning</w:t>
                      </w:r>
                      <w:r w:rsidRPr="002727D9">
                        <w:rPr>
                          <w:spacing w:val="-3"/>
                        </w:rPr>
                        <w:t xml:space="preserve"> </w:t>
                      </w:r>
                      <w:r w:rsidRPr="002727D9">
                        <w:t>the</w:t>
                      </w:r>
                      <w:r w:rsidRPr="002727D9">
                        <w:rPr>
                          <w:spacing w:val="-3"/>
                        </w:rPr>
                        <w:t xml:space="preserve"> </w:t>
                      </w:r>
                      <w:r w:rsidRPr="002727D9">
                        <w:t>daily</w:t>
                      </w:r>
                      <w:r w:rsidRPr="002727D9">
                        <w:rPr>
                          <w:spacing w:val="-1"/>
                        </w:rPr>
                        <w:t xml:space="preserve"> </w:t>
                      </w:r>
                      <w:r w:rsidRPr="002727D9">
                        <w:t>work</w:t>
                      </w:r>
                      <w:r w:rsidRPr="002727D9">
                        <w:rPr>
                          <w:spacing w:val="-2"/>
                        </w:rPr>
                        <w:t xml:space="preserve"> </w:t>
                      </w:r>
                      <w:r w:rsidRPr="002727D9">
                        <w:t>of</w:t>
                      </w:r>
                      <w:r w:rsidRPr="002727D9">
                        <w:rPr>
                          <w:spacing w:val="-4"/>
                        </w:rPr>
                        <w:t xml:space="preserve"> </w:t>
                      </w:r>
                      <w:r w:rsidRPr="002727D9">
                        <w:t xml:space="preserve">the </w:t>
                      </w:r>
                      <w:proofErr w:type="spellStart"/>
                      <w:r w:rsidRPr="002727D9">
                        <w:t>practising</w:t>
                      </w:r>
                      <w:proofErr w:type="spellEnd"/>
                      <w:r w:rsidRPr="002727D9">
                        <w:t xml:space="preserve"> family physician and the primary care team, we welcome contributions from other disciplines, including health sciences and social sciences.</w:t>
                      </w:r>
                    </w:p>
                    <w:p w14:paraId="587C26C6" w14:textId="77777777" w:rsidR="002727D9" w:rsidRPr="002727D9" w:rsidRDefault="002727D9" w:rsidP="002727D9">
                      <w:pPr>
                        <w:spacing w:before="1"/>
                      </w:pPr>
                    </w:p>
                    <w:p w14:paraId="2DE8550B" w14:textId="77777777" w:rsidR="002727D9" w:rsidRPr="002727D9" w:rsidRDefault="002727D9" w:rsidP="002727D9">
                      <w:pPr>
                        <w:ind w:left="28"/>
                      </w:pPr>
                      <w:r w:rsidRPr="002727D9">
                        <w:t>The</w:t>
                      </w:r>
                      <w:r w:rsidRPr="002727D9">
                        <w:rPr>
                          <w:spacing w:val="-4"/>
                        </w:rPr>
                        <w:t xml:space="preserve"> </w:t>
                      </w:r>
                      <w:r w:rsidRPr="002727D9">
                        <w:t>EJGP</w:t>
                      </w:r>
                      <w:r w:rsidRPr="002727D9">
                        <w:rPr>
                          <w:spacing w:val="-4"/>
                        </w:rPr>
                        <w:t xml:space="preserve"> </w:t>
                      </w:r>
                      <w:r w:rsidRPr="002727D9">
                        <w:t>respects</w:t>
                      </w:r>
                      <w:r w:rsidRPr="002727D9">
                        <w:rPr>
                          <w:spacing w:val="-6"/>
                        </w:rPr>
                        <w:t xml:space="preserve"> </w:t>
                      </w:r>
                      <w:r w:rsidRPr="002727D9">
                        <w:t>regional</w:t>
                      </w:r>
                      <w:r w:rsidRPr="002727D9">
                        <w:rPr>
                          <w:spacing w:val="-4"/>
                        </w:rPr>
                        <w:t xml:space="preserve"> </w:t>
                      </w:r>
                      <w:r w:rsidRPr="002727D9">
                        <w:t>differences</w:t>
                      </w:r>
                      <w:r w:rsidRPr="002727D9">
                        <w:rPr>
                          <w:spacing w:val="-4"/>
                        </w:rPr>
                        <w:t xml:space="preserve"> </w:t>
                      </w:r>
                      <w:r w:rsidRPr="002727D9">
                        <w:t>in</w:t>
                      </w:r>
                      <w:r w:rsidRPr="002727D9">
                        <w:rPr>
                          <w:spacing w:val="-1"/>
                        </w:rPr>
                        <w:t xml:space="preserve"> </w:t>
                      </w:r>
                      <w:r w:rsidRPr="002727D9">
                        <w:t>health</w:t>
                      </w:r>
                      <w:r w:rsidRPr="002727D9">
                        <w:rPr>
                          <w:spacing w:val="-4"/>
                        </w:rPr>
                        <w:t xml:space="preserve"> </w:t>
                      </w:r>
                      <w:r w:rsidRPr="002727D9">
                        <w:t>care</w:t>
                      </w:r>
                      <w:r w:rsidRPr="002727D9">
                        <w:rPr>
                          <w:spacing w:val="-5"/>
                        </w:rPr>
                        <w:t xml:space="preserve"> </w:t>
                      </w:r>
                      <w:r w:rsidRPr="002727D9">
                        <w:t>systems,</w:t>
                      </w:r>
                      <w:r w:rsidRPr="002727D9">
                        <w:rPr>
                          <w:spacing w:val="-3"/>
                        </w:rPr>
                        <w:t xml:space="preserve"> </w:t>
                      </w:r>
                      <w:r w:rsidRPr="002727D9">
                        <w:t>cultural</w:t>
                      </w:r>
                      <w:r w:rsidRPr="002727D9">
                        <w:rPr>
                          <w:spacing w:val="-4"/>
                        </w:rPr>
                        <w:t xml:space="preserve"> </w:t>
                      </w:r>
                      <w:r w:rsidRPr="002727D9">
                        <w:t>backgrounds,</w:t>
                      </w:r>
                      <w:r w:rsidRPr="002727D9">
                        <w:rPr>
                          <w:spacing w:val="-4"/>
                        </w:rPr>
                        <w:t xml:space="preserve"> </w:t>
                      </w:r>
                      <w:r w:rsidRPr="002727D9">
                        <w:t>and</w:t>
                      </w:r>
                      <w:r w:rsidRPr="002727D9">
                        <w:rPr>
                          <w:spacing w:val="-1"/>
                        </w:rPr>
                        <w:t xml:space="preserve"> </w:t>
                      </w:r>
                      <w:r w:rsidRPr="002727D9">
                        <w:t>societal</w:t>
                      </w:r>
                      <w:r w:rsidRPr="002727D9">
                        <w:rPr>
                          <w:spacing w:val="-4"/>
                        </w:rPr>
                        <w:t xml:space="preserve"> </w:t>
                      </w:r>
                      <w:r w:rsidRPr="002727D9">
                        <w:t>and economic development stages. It welcomes manuscripts from all parts of Europe. Manuscripts from other parts of the world will be assessed for their relevance to European primary care.</w:t>
                      </w:r>
                    </w:p>
                    <w:p w14:paraId="45135C0A" w14:textId="77777777" w:rsidR="002727D9" w:rsidRPr="002727D9" w:rsidRDefault="002727D9" w:rsidP="002727D9"/>
                    <w:p w14:paraId="12BECBB2" w14:textId="77777777" w:rsidR="002727D9" w:rsidRDefault="002727D9" w:rsidP="00E146E7">
                      <w:pPr>
                        <w:spacing w:line="243" w:lineRule="exact"/>
                        <w:ind w:left="28"/>
                      </w:pPr>
                      <w:r w:rsidRPr="002727D9">
                        <w:t>You</w:t>
                      </w:r>
                      <w:r w:rsidRPr="002727D9">
                        <w:rPr>
                          <w:spacing w:val="-5"/>
                        </w:rPr>
                        <w:t xml:space="preserve"> </w:t>
                      </w:r>
                      <w:r w:rsidRPr="002727D9">
                        <w:t>can</w:t>
                      </w:r>
                      <w:r w:rsidRPr="002727D9">
                        <w:rPr>
                          <w:spacing w:val="-4"/>
                        </w:rPr>
                        <w:t xml:space="preserve"> </w:t>
                      </w:r>
                      <w:r w:rsidRPr="002727D9">
                        <w:t>find</w:t>
                      </w:r>
                      <w:r w:rsidRPr="002727D9">
                        <w:rPr>
                          <w:spacing w:val="-2"/>
                        </w:rPr>
                        <w:t xml:space="preserve"> </w:t>
                      </w:r>
                      <w:r w:rsidRPr="002727D9">
                        <w:t>detailed</w:t>
                      </w:r>
                      <w:r w:rsidRPr="002727D9">
                        <w:rPr>
                          <w:spacing w:val="-3"/>
                        </w:rPr>
                        <w:t xml:space="preserve"> </w:t>
                      </w:r>
                      <w:r w:rsidRPr="002727D9">
                        <w:t>information</w:t>
                      </w:r>
                      <w:r w:rsidRPr="002727D9">
                        <w:rPr>
                          <w:spacing w:val="-5"/>
                        </w:rPr>
                        <w:t xml:space="preserve"> </w:t>
                      </w:r>
                      <w:r w:rsidRPr="002727D9">
                        <w:t>at</w:t>
                      </w:r>
                      <w:r w:rsidRPr="002727D9">
                        <w:rPr>
                          <w:spacing w:val="-4"/>
                        </w:rPr>
                        <w:t xml:space="preserve"> </w:t>
                      </w:r>
                      <w:r w:rsidRPr="002727D9">
                        <w:t>the</w:t>
                      </w:r>
                      <w:r w:rsidRPr="002727D9">
                        <w:rPr>
                          <w:spacing w:val="-5"/>
                        </w:rPr>
                        <w:t xml:space="preserve"> </w:t>
                      </w:r>
                      <w:r w:rsidRPr="002727D9">
                        <w:t>EJGP</w:t>
                      </w:r>
                      <w:r w:rsidRPr="002727D9">
                        <w:rPr>
                          <w:spacing w:val="-6"/>
                        </w:rPr>
                        <w:t xml:space="preserve"> </w:t>
                      </w:r>
                      <w:r w:rsidRPr="002727D9">
                        <w:t>website</w:t>
                      </w:r>
                      <w:r w:rsidRPr="002727D9">
                        <w:rPr>
                          <w:spacing w:val="-5"/>
                        </w:rPr>
                        <w:t xml:space="preserve"> </w:t>
                      </w:r>
                      <w:r w:rsidR="00E146E7" w:rsidRPr="00E146E7">
                        <w:rPr>
                          <w:color w:val="0000FF"/>
                          <w:spacing w:val="-2"/>
                          <w:u w:val="single" w:color="0000FF"/>
                        </w:rPr>
                        <w:t>https://www.tandfonline.com/journals/igen20</w:t>
                      </w:r>
                    </w:p>
                  </w:txbxContent>
                </v:textbox>
                <w10:anchorlock/>
              </v:shape>
            </w:pict>
          </mc:Fallback>
        </mc:AlternateContent>
      </w:r>
    </w:p>
    <w:sectPr w:rsidR="00B45D59">
      <w:pgSz w:w="11910" w:h="16840"/>
      <w:pgMar w:top="1720" w:right="1580" w:bottom="28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3F5"/>
    <w:multiLevelType w:val="hybridMultilevel"/>
    <w:tmpl w:val="F3A0DFD8"/>
    <w:lvl w:ilvl="0" w:tplc="190AFC64">
      <w:numFmt w:val="bullet"/>
      <w:lvlText w:val=""/>
      <w:lvlJc w:val="left"/>
      <w:pPr>
        <w:ind w:left="468" w:hanging="360"/>
      </w:pPr>
      <w:rPr>
        <w:rFonts w:ascii="Symbol" w:eastAsia="Symbol" w:hAnsi="Symbol" w:cs="Symbol" w:hint="default"/>
        <w:b w:val="0"/>
        <w:bCs w:val="0"/>
        <w:i w:val="0"/>
        <w:iCs w:val="0"/>
        <w:spacing w:val="0"/>
        <w:w w:val="100"/>
        <w:sz w:val="24"/>
        <w:szCs w:val="24"/>
        <w:lang w:val="en-US" w:eastAsia="en-US" w:bidi="ar-SA"/>
      </w:rPr>
    </w:lvl>
    <w:lvl w:ilvl="1" w:tplc="3578868C">
      <w:numFmt w:val="bullet"/>
      <w:lvlText w:val="•"/>
      <w:lvlJc w:val="left"/>
      <w:pPr>
        <w:ind w:left="1265" w:hanging="360"/>
      </w:pPr>
      <w:rPr>
        <w:rFonts w:hint="default"/>
        <w:lang w:val="en-US" w:eastAsia="en-US" w:bidi="ar-SA"/>
      </w:rPr>
    </w:lvl>
    <w:lvl w:ilvl="2" w:tplc="09346554">
      <w:numFmt w:val="bullet"/>
      <w:lvlText w:val="•"/>
      <w:lvlJc w:val="left"/>
      <w:pPr>
        <w:ind w:left="2071" w:hanging="360"/>
      </w:pPr>
      <w:rPr>
        <w:rFonts w:hint="default"/>
        <w:lang w:val="en-US" w:eastAsia="en-US" w:bidi="ar-SA"/>
      </w:rPr>
    </w:lvl>
    <w:lvl w:ilvl="3" w:tplc="A9D25886">
      <w:numFmt w:val="bullet"/>
      <w:lvlText w:val="•"/>
      <w:lvlJc w:val="left"/>
      <w:pPr>
        <w:ind w:left="2876" w:hanging="360"/>
      </w:pPr>
      <w:rPr>
        <w:rFonts w:hint="default"/>
        <w:lang w:val="en-US" w:eastAsia="en-US" w:bidi="ar-SA"/>
      </w:rPr>
    </w:lvl>
    <w:lvl w:ilvl="4" w:tplc="A2C27896">
      <w:numFmt w:val="bullet"/>
      <w:lvlText w:val="•"/>
      <w:lvlJc w:val="left"/>
      <w:pPr>
        <w:ind w:left="3682" w:hanging="360"/>
      </w:pPr>
      <w:rPr>
        <w:rFonts w:hint="default"/>
        <w:lang w:val="en-US" w:eastAsia="en-US" w:bidi="ar-SA"/>
      </w:rPr>
    </w:lvl>
    <w:lvl w:ilvl="5" w:tplc="B7DE5F66">
      <w:numFmt w:val="bullet"/>
      <w:lvlText w:val="•"/>
      <w:lvlJc w:val="left"/>
      <w:pPr>
        <w:ind w:left="4487" w:hanging="360"/>
      </w:pPr>
      <w:rPr>
        <w:rFonts w:hint="default"/>
        <w:lang w:val="en-US" w:eastAsia="en-US" w:bidi="ar-SA"/>
      </w:rPr>
    </w:lvl>
    <w:lvl w:ilvl="6" w:tplc="62CE12FA">
      <w:numFmt w:val="bullet"/>
      <w:lvlText w:val="•"/>
      <w:lvlJc w:val="left"/>
      <w:pPr>
        <w:ind w:left="5293" w:hanging="360"/>
      </w:pPr>
      <w:rPr>
        <w:rFonts w:hint="default"/>
        <w:lang w:val="en-US" w:eastAsia="en-US" w:bidi="ar-SA"/>
      </w:rPr>
    </w:lvl>
    <w:lvl w:ilvl="7" w:tplc="463613DA">
      <w:numFmt w:val="bullet"/>
      <w:lvlText w:val="•"/>
      <w:lvlJc w:val="left"/>
      <w:pPr>
        <w:ind w:left="6098" w:hanging="360"/>
      </w:pPr>
      <w:rPr>
        <w:rFonts w:hint="default"/>
        <w:lang w:val="en-US" w:eastAsia="en-US" w:bidi="ar-SA"/>
      </w:rPr>
    </w:lvl>
    <w:lvl w:ilvl="8" w:tplc="007CE980">
      <w:numFmt w:val="bullet"/>
      <w:lvlText w:val="•"/>
      <w:lvlJc w:val="left"/>
      <w:pPr>
        <w:ind w:left="6904" w:hanging="360"/>
      </w:pPr>
      <w:rPr>
        <w:rFonts w:hint="default"/>
        <w:lang w:val="en-US" w:eastAsia="en-US" w:bidi="ar-SA"/>
      </w:rPr>
    </w:lvl>
  </w:abstractNum>
  <w:abstractNum w:abstractNumId="1" w15:restartNumberingAfterBreak="0">
    <w:nsid w:val="1ADB6BEB"/>
    <w:multiLevelType w:val="hybridMultilevel"/>
    <w:tmpl w:val="C9007C36"/>
    <w:lvl w:ilvl="0" w:tplc="8C44B83C">
      <w:numFmt w:val="bullet"/>
      <w:lvlText w:val=""/>
      <w:lvlJc w:val="left"/>
      <w:pPr>
        <w:ind w:left="580" w:hanging="360"/>
      </w:pPr>
      <w:rPr>
        <w:rFonts w:ascii="Symbol" w:eastAsia="Symbol" w:hAnsi="Symbol" w:cs="Symbol" w:hint="default"/>
        <w:b w:val="0"/>
        <w:bCs w:val="0"/>
        <w:i w:val="0"/>
        <w:iCs w:val="0"/>
        <w:spacing w:val="0"/>
        <w:w w:val="100"/>
        <w:sz w:val="22"/>
        <w:szCs w:val="22"/>
        <w:lang w:val="en-US" w:eastAsia="en-US" w:bidi="ar-SA"/>
      </w:rPr>
    </w:lvl>
    <w:lvl w:ilvl="1" w:tplc="5170ADFC">
      <w:numFmt w:val="bullet"/>
      <w:lvlText w:val="•"/>
      <w:lvlJc w:val="left"/>
      <w:pPr>
        <w:ind w:left="1396" w:hanging="360"/>
      </w:pPr>
      <w:rPr>
        <w:rFonts w:hint="default"/>
        <w:lang w:val="en-US" w:eastAsia="en-US" w:bidi="ar-SA"/>
      </w:rPr>
    </w:lvl>
    <w:lvl w:ilvl="2" w:tplc="18CCB41A">
      <w:numFmt w:val="bullet"/>
      <w:lvlText w:val="•"/>
      <w:lvlJc w:val="left"/>
      <w:pPr>
        <w:ind w:left="2213" w:hanging="360"/>
      </w:pPr>
      <w:rPr>
        <w:rFonts w:hint="default"/>
        <w:lang w:val="en-US" w:eastAsia="en-US" w:bidi="ar-SA"/>
      </w:rPr>
    </w:lvl>
    <w:lvl w:ilvl="3" w:tplc="E7C4C9C0">
      <w:numFmt w:val="bullet"/>
      <w:lvlText w:val="•"/>
      <w:lvlJc w:val="left"/>
      <w:pPr>
        <w:ind w:left="3029" w:hanging="360"/>
      </w:pPr>
      <w:rPr>
        <w:rFonts w:hint="default"/>
        <w:lang w:val="en-US" w:eastAsia="en-US" w:bidi="ar-SA"/>
      </w:rPr>
    </w:lvl>
    <w:lvl w:ilvl="4" w:tplc="786097F4">
      <w:numFmt w:val="bullet"/>
      <w:lvlText w:val="•"/>
      <w:lvlJc w:val="left"/>
      <w:pPr>
        <w:ind w:left="3846" w:hanging="360"/>
      </w:pPr>
      <w:rPr>
        <w:rFonts w:hint="default"/>
        <w:lang w:val="en-US" w:eastAsia="en-US" w:bidi="ar-SA"/>
      </w:rPr>
    </w:lvl>
    <w:lvl w:ilvl="5" w:tplc="05028680">
      <w:numFmt w:val="bullet"/>
      <w:lvlText w:val="•"/>
      <w:lvlJc w:val="left"/>
      <w:pPr>
        <w:ind w:left="4663" w:hanging="360"/>
      </w:pPr>
      <w:rPr>
        <w:rFonts w:hint="default"/>
        <w:lang w:val="en-US" w:eastAsia="en-US" w:bidi="ar-SA"/>
      </w:rPr>
    </w:lvl>
    <w:lvl w:ilvl="6" w:tplc="4A54F5DA">
      <w:numFmt w:val="bullet"/>
      <w:lvlText w:val="•"/>
      <w:lvlJc w:val="left"/>
      <w:pPr>
        <w:ind w:left="5479" w:hanging="360"/>
      </w:pPr>
      <w:rPr>
        <w:rFonts w:hint="default"/>
        <w:lang w:val="en-US" w:eastAsia="en-US" w:bidi="ar-SA"/>
      </w:rPr>
    </w:lvl>
    <w:lvl w:ilvl="7" w:tplc="34D08944">
      <w:numFmt w:val="bullet"/>
      <w:lvlText w:val="•"/>
      <w:lvlJc w:val="left"/>
      <w:pPr>
        <w:ind w:left="6296" w:hanging="360"/>
      </w:pPr>
      <w:rPr>
        <w:rFonts w:hint="default"/>
        <w:lang w:val="en-US" w:eastAsia="en-US" w:bidi="ar-SA"/>
      </w:rPr>
    </w:lvl>
    <w:lvl w:ilvl="8" w:tplc="9F38CEE8">
      <w:numFmt w:val="bullet"/>
      <w:lvlText w:val="•"/>
      <w:lvlJc w:val="left"/>
      <w:pPr>
        <w:ind w:left="7113"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59"/>
    <w:rsid w:val="0005746E"/>
    <w:rsid w:val="000A5937"/>
    <w:rsid w:val="002663CE"/>
    <w:rsid w:val="0027153F"/>
    <w:rsid w:val="002727D9"/>
    <w:rsid w:val="00345F5B"/>
    <w:rsid w:val="003F0BB0"/>
    <w:rsid w:val="00512594"/>
    <w:rsid w:val="00515AF2"/>
    <w:rsid w:val="00547F18"/>
    <w:rsid w:val="005D557A"/>
    <w:rsid w:val="006A7D66"/>
    <w:rsid w:val="006F1F46"/>
    <w:rsid w:val="007F6384"/>
    <w:rsid w:val="00883F9A"/>
    <w:rsid w:val="008C483D"/>
    <w:rsid w:val="009934DC"/>
    <w:rsid w:val="00997B11"/>
    <w:rsid w:val="00A029D7"/>
    <w:rsid w:val="00B45D59"/>
    <w:rsid w:val="00B945A5"/>
    <w:rsid w:val="00BA4D5F"/>
    <w:rsid w:val="00BA5078"/>
    <w:rsid w:val="00BC7511"/>
    <w:rsid w:val="00BE056A"/>
    <w:rsid w:val="00BF42BC"/>
    <w:rsid w:val="00CD0F2F"/>
    <w:rsid w:val="00D477E7"/>
    <w:rsid w:val="00DE382D"/>
    <w:rsid w:val="00DE40FA"/>
    <w:rsid w:val="00E146E7"/>
    <w:rsid w:val="00E73EB2"/>
    <w:rsid w:val="00F15E7C"/>
    <w:rsid w:val="00FA160E"/>
    <w:rsid w:val="00FC0BD8"/>
    <w:rsid w:val="00FC4EA7"/>
    <w:rsid w:val="00FD4963"/>
    <w:rsid w:val="00FF5A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091D"/>
  <w15:docId w15:val="{79E90358-2D76-4293-A774-9BD4F43E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220"/>
      <w:outlineLvl w:val="0"/>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79"/>
    </w:pPr>
  </w:style>
  <w:style w:type="paragraph" w:styleId="ListeParagraf">
    <w:name w:val="List Paragraph"/>
    <w:basedOn w:val="Normal"/>
    <w:uiPriority w:val="1"/>
    <w:qFormat/>
    <w:pPr>
      <w:ind w:left="579" w:hanging="359"/>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5D55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ko.burgers@maastrichtuniversity.nl" TargetMode="External"/><Relationship Id="rId3" Type="http://schemas.openxmlformats.org/officeDocument/2006/relationships/settings" Target="settings.xml"/><Relationship Id="rId7" Type="http://schemas.openxmlformats.org/officeDocument/2006/relationships/hyperlink" Target="mailto:ejgp@woncaeuro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manuscriptcentral.com/ejg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Microsoft Word - Vacancy AE 2023 UK</vt:lpstr>
    </vt:vector>
  </TitlesOfParts>
  <Company>Silentall Unattended Installer</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Vacancy AE 2023 UK</dc:title>
  <dc:creator>Anneke.Germeraad</dc:creator>
  <cp:lastModifiedBy>HP</cp:lastModifiedBy>
  <cp:revision>21</cp:revision>
  <cp:lastPrinted>2024-09-12T19:20:00Z</cp:lastPrinted>
  <dcterms:created xsi:type="dcterms:W3CDTF">2024-09-16T11:52:00Z</dcterms:created>
  <dcterms:modified xsi:type="dcterms:W3CDTF">2024-09-17T17:52:00Z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LastSaved">
    <vt:filetime>2024-09-12T00:00:00Z</vt:filetime>
  </property>
  <property fmtid="{D5CDD505-2E9C-101B-9397-08002B2CF9AE}" pid="4" name="Producer">
    <vt:lpwstr>Microsoft: Print To PDF</vt:lpwstr>
  </property>
</Properties>
</file>